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715" w:rsidRDefault="007B7715" w:rsidP="007B771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7B7715">
        <w:rPr>
          <w:rFonts w:ascii="TH SarabunPSK" w:hAnsi="TH SarabunPSK" w:cs="TH SarabunPSK" w:hint="cs"/>
          <w:sz w:val="32"/>
          <w:szCs w:val="32"/>
          <w:u w:val="single"/>
          <w:cs/>
        </w:rPr>
        <w:t>ผลการดำเนินงาน</w:t>
      </w:r>
      <w:r w:rsidRPr="007B7715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 xml:space="preserve">โครงการเศรษฐกิจพอเพียงเพื่อยกระดับคุณภาพชีวิตของชุมชนชุมชนบ้านศาลา </w:t>
      </w:r>
    </w:p>
    <w:p w:rsidR="00E16568" w:rsidRDefault="007B7715" w:rsidP="007B7715">
      <w:pPr>
        <w:spacing w:after="120" w:line="240" w:lineRule="auto"/>
        <w:jc w:val="center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7B7715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ตำบลดงใหญ่ อำเภอพิมาย จังหวัดนครราชสีมา</w:t>
      </w:r>
    </w:p>
    <w:p w:rsidR="007269B7" w:rsidRPr="003F291D" w:rsidRDefault="007B7715" w:rsidP="007B7715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F291D">
        <w:rPr>
          <w:rFonts w:ascii="TH SarabunPSK" w:hAnsi="TH SarabunPSK" w:cs="TH SarabunPSK"/>
          <w:sz w:val="32"/>
          <w:szCs w:val="32"/>
          <w:cs/>
        </w:rPr>
        <w:t>ผลการดำเนินโครงการหมู่บ้านเฉลิมพระเกียรติ บ้านศาลา ปีงบประมาณ  ๒๕๕</w:t>
      </w:r>
      <w:r w:rsidR="007269B7" w:rsidRPr="003F291D">
        <w:rPr>
          <w:rFonts w:ascii="TH SarabunPSK" w:hAnsi="TH SarabunPSK" w:cs="TH SarabunPSK"/>
          <w:sz w:val="32"/>
          <w:szCs w:val="32"/>
          <w:cs/>
        </w:rPr>
        <w:t>๗</w:t>
      </w:r>
      <w:r w:rsidRPr="003F291D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7269B7" w:rsidRPr="003F291D">
        <w:rPr>
          <w:rFonts w:ascii="TH SarabunPSK" w:hAnsi="TH SarabunPSK" w:cs="TH SarabunPSK"/>
          <w:sz w:val="32"/>
          <w:szCs w:val="32"/>
          <w:cs/>
        </w:rPr>
        <w:t>่งเป็นการดำเนินโครงการเป็นปีที่สาม</w:t>
      </w:r>
      <w:r w:rsidRPr="003F291D">
        <w:rPr>
          <w:rFonts w:ascii="TH SarabunPSK" w:hAnsi="TH SarabunPSK" w:cs="TH SarabunPSK"/>
          <w:sz w:val="32"/>
          <w:szCs w:val="32"/>
          <w:cs/>
        </w:rPr>
        <w:t>นั้น จากการการศึกษาหาข้อมูลเกี่ยวกับหมู่บ้าน ทำให้กำหนดแผนพัฒนาที่มีชาวบ้านมีส่วนร่วม  ทำให้ในปี ๒๕๕</w:t>
      </w:r>
      <w:r w:rsidR="007269B7" w:rsidRPr="003F291D">
        <w:rPr>
          <w:rFonts w:ascii="TH SarabunPSK" w:hAnsi="TH SarabunPSK" w:cs="TH SarabunPSK"/>
          <w:sz w:val="32"/>
          <w:szCs w:val="32"/>
          <w:cs/>
        </w:rPr>
        <w:t>๗</w:t>
      </w:r>
      <w:r w:rsidRPr="003F291D">
        <w:rPr>
          <w:rFonts w:ascii="TH SarabunPSK" w:hAnsi="TH SarabunPSK" w:cs="TH SarabunPSK"/>
          <w:sz w:val="32"/>
          <w:szCs w:val="32"/>
          <w:cs/>
        </w:rPr>
        <w:t xml:space="preserve"> เป็นการให้ความรู้แก่ชาวบ้านในเรื่อง</w:t>
      </w:r>
      <w:r w:rsidR="007269B7" w:rsidRPr="003F291D">
        <w:rPr>
          <w:rFonts w:ascii="TH SarabunPSK" w:hAnsi="TH SarabunPSK" w:cs="TH SarabunPSK"/>
          <w:sz w:val="32"/>
          <w:szCs w:val="32"/>
          <w:cs/>
        </w:rPr>
        <w:t xml:space="preserve">การพัฒนาเมล็ดพันธุ์ข้าว  </w:t>
      </w:r>
      <w:r w:rsidR="007269B7" w:rsidRPr="003F291D">
        <w:rPr>
          <w:rFonts w:ascii="TH SarabunPSK" w:hAnsi="TH SarabunPSK" w:cs="TH SarabunPSK"/>
          <w:cs/>
        </w:rPr>
        <w:t>การรับรองเมล็ดพันธุ์ข้าวสู่สากล</w:t>
      </w:r>
      <w:r w:rsidR="007269B7" w:rsidRPr="003F291D">
        <w:rPr>
          <w:rFonts w:ascii="TH SarabunPSK" w:hAnsi="TH SarabunPSK" w:cs="TH SarabunPSK"/>
          <w:sz w:val="32"/>
          <w:szCs w:val="32"/>
          <w:cs/>
        </w:rPr>
        <w:t xml:space="preserve"> การศึกษาดูงาน </w:t>
      </w:r>
      <w:r w:rsidR="007269B7" w:rsidRPr="003F291D">
        <w:rPr>
          <w:rFonts w:ascii="TH SarabunPSK" w:hAnsi="TH SarabunPSK" w:cs="TH SarabunPSK"/>
          <w:cs/>
        </w:rPr>
        <w:t>การสร้างสื่อประชาสัมพันธ์ เมล็ดพันธุ์ข้าว และการพัฒนาบรรจุภัณฑ์</w:t>
      </w:r>
      <w:r w:rsidRPr="003F291D">
        <w:rPr>
          <w:rFonts w:ascii="TH SarabunPSK" w:hAnsi="TH SarabunPSK" w:cs="TH SarabunPSK"/>
          <w:sz w:val="32"/>
          <w:szCs w:val="32"/>
          <w:cs/>
        </w:rPr>
        <w:t>อบรมในเชิงปฏิบัติการ การใช้งบประมาณจะอยู่ในลักษณะให้ชาวบ้านได้ลงมือปฏิบัติจริง เน้นการลดค่าใช้จ่าย</w:t>
      </w:r>
      <w:r w:rsidR="007269B7" w:rsidRPr="003F291D">
        <w:rPr>
          <w:rFonts w:ascii="TH SarabunPSK" w:hAnsi="TH SarabunPSK" w:cs="TH SarabunPSK"/>
          <w:sz w:val="32"/>
          <w:szCs w:val="32"/>
          <w:cs/>
        </w:rPr>
        <w:t>โ</w:t>
      </w:r>
      <w:r w:rsidRPr="003F291D">
        <w:rPr>
          <w:rFonts w:ascii="TH SarabunPSK" w:hAnsi="TH SarabunPSK" w:cs="TH SarabunPSK"/>
          <w:sz w:val="32"/>
          <w:szCs w:val="32"/>
          <w:cs/>
        </w:rPr>
        <w:t xml:space="preserve">ดยการหาสิ่งของเหลือใช้ หรือวัชพืชมาใช้เป็นวัตถุดิบในการทำการเกษตร และการหารายได้เพิ่มสร้างความรู้ความชำนาญที่ถูกต้องสร้างเครือข่ายความร่วมมือ ไปยังโรงเรียนบ้านศาลา วัดศาลา เกษตรอำเภอ ศูนย์เมล็ดพันธุ์ข้าว  ซึ่งผลที่ออกมาทำให้อาจารย์ของมหาวิทยาลัยเห็นความสำคัญของเกษตรกร และผลผลิตทางการเกษตร ชาวบ้านเกิดความรักสามัคคีเปลี่ยนทัศนคติให้เลิกใช้สารเคมี ในการปลูกข้าว  เกิดการสร้างรายได้ ทั้งยังลดค่าใช้จ่าย  เกิดผลิตภัณฑ์บ้านศาลา (เมล็ดพันธุ์ข้าวบ้านศาลา , ข้าวสารบ้านศาลา) </w:t>
      </w:r>
    </w:p>
    <w:p w:rsidR="007269B7" w:rsidRPr="007269B7" w:rsidRDefault="007269B7" w:rsidP="007269B7">
      <w:pPr>
        <w:spacing w:before="120" w:after="0" w:line="240" w:lineRule="auto"/>
        <w:ind w:firstLine="851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269B7">
        <w:rPr>
          <w:rFonts w:ascii="TH SarabunPSK" w:eastAsia="Cordia New" w:hAnsi="TH SarabunPSK" w:cs="TH SarabunPSK"/>
          <w:sz w:val="32"/>
          <w:szCs w:val="32"/>
          <w:cs/>
        </w:rPr>
        <w:t>โครงการเศรษฐกิจพอเพียงเพื่อยกระดับคุณภาพชีวิตของชุมชนบ้านศาลา ตำบลดงใหญ่ อำเภอพิมาย จังหวัดนครราชสีมาแบ่งออกเป็น ๖กิจกรรมย่อย ดังนี้</w:t>
      </w:r>
    </w:p>
    <w:p w:rsidR="007269B7" w:rsidRPr="007269B7" w:rsidRDefault="007269B7" w:rsidP="007269B7">
      <w:pPr>
        <w:spacing w:after="0" w:line="240" w:lineRule="auto"/>
        <w:ind w:left="2552" w:hanging="1701"/>
        <w:rPr>
          <w:rFonts w:ascii="TH SarabunPSK" w:eastAsia="Cordia New" w:hAnsi="TH SarabunPSK" w:cs="TH SarabunPSK"/>
          <w:sz w:val="32"/>
          <w:szCs w:val="32"/>
        </w:rPr>
      </w:pPr>
      <w:r w:rsidRPr="007269B7">
        <w:rPr>
          <w:rFonts w:ascii="TH SarabunPSK" w:eastAsia="Cordia New" w:hAnsi="TH SarabunPSK" w:cs="TH SarabunPSK"/>
          <w:sz w:val="32"/>
          <w:szCs w:val="32"/>
          <w:cs/>
        </w:rPr>
        <w:t>กิจกรรมย่อยที่ ๑</w:t>
      </w:r>
      <w:r w:rsidRPr="007269B7">
        <w:rPr>
          <w:rFonts w:ascii="TH SarabunPSK" w:eastAsia="Cordia New" w:hAnsi="TH SarabunPSK" w:cs="TH SarabunPSK"/>
          <w:sz w:val="32"/>
          <w:szCs w:val="32"/>
        </w:rPr>
        <w:t xml:space="preserve"> : </w:t>
      </w:r>
      <w:r w:rsidRPr="007269B7">
        <w:rPr>
          <w:rFonts w:ascii="TH SarabunPSK" w:eastAsia="Cordia New" w:hAnsi="TH SarabunPSK" w:cs="TH SarabunPSK"/>
          <w:sz w:val="32"/>
          <w:szCs w:val="32"/>
          <w:cs/>
        </w:rPr>
        <w:t xml:space="preserve">โครงการอบรมเชิงปฏิบัติการตลาด เชิงการค้าและเชิงพาณิชย์ ในการจำหน่ายผลิตพันธุ์ข้าว </w:t>
      </w:r>
    </w:p>
    <w:p w:rsidR="007269B7" w:rsidRPr="007269B7" w:rsidRDefault="007269B7" w:rsidP="007269B7">
      <w:pPr>
        <w:spacing w:after="0" w:line="240" w:lineRule="auto"/>
        <w:ind w:left="2100" w:hanging="1249"/>
        <w:rPr>
          <w:rFonts w:ascii="TH SarabunPSK" w:eastAsia="Cordia New" w:hAnsi="TH SarabunPSK" w:cs="TH SarabunPSK"/>
          <w:sz w:val="32"/>
          <w:szCs w:val="32"/>
        </w:rPr>
      </w:pPr>
      <w:r w:rsidRPr="007269B7">
        <w:rPr>
          <w:rFonts w:ascii="TH SarabunPSK" w:eastAsia="Cordia New" w:hAnsi="TH SarabunPSK" w:cs="TH SarabunPSK"/>
          <w:sz w:val="32"/>
          <w:szCs w:val="32"/>
          <w:cs/>
        </w:rPr>
        <w:t>กิจกรรมย่อยที ๒</w:t>
      </w:r>
      <w:r w:rsidRPr="007269B7">
        <w:rPr>
          <w:rFonts w:ascii="TH SarabunPSK" w:eastAsia="Cordia New" w:hAnsi="TH SarabunPSK" w:cs="TH SarabunPSK"/>
          <w:sz w:val="32"/>
          <w:szCs w:val="32"/>
        </w:rPr>
        <w:t xml:space="preserve"> : </w:t>
      </w:r>
      <w:r w:rsidRPr="007269B7">
        <w:rPr>
          <w:rFonts w:ascii="TH SarabunPSK" w:eastAsia="Cordia New" w:hAnsi="TH SarabunPSK" w:cs="TH SarabunPSK"/>
          <w:sz w:val="32"/>
          <w:szCs w:val="32"/>
          <w:cs/>
        </w:rPr>
        <w:t xml:space="preserve">โครงการศึกษาดูงานและอบรมเชิงการรับรองเมล็ดพันธุ์ข้าวสู่สากล </w:t>
      </w:r>
    </w:p>
    <w:p w:rsidR="007269B7" w:rsidRPr="007269B7" w:rsidRDefault="007269B7" w:rsidP="007269B7">
      <w:pPr>
        <w:spacing w:after="0" w:line="240" w:lineRule="auto"/>
        <w:ind w:firstLine="851"/>
        <w:rPr>
          <w:rFonts w:ascii="TH SarabunPSK" w:eastAsia="Cordia New" w:hAnsi="TH SarabunPSK" w:cs="TH SarabunPSK"/>
          <w:sz w:val="28"/>
        </w:rPr>
      </w:pPr>
      <w:r w:rsidRPr="007269B7">
        <w:rPr>
          <w:rFonts w:ascii="TH SarabunPSK" w:eastAsia="Cordia New" w:hAnsi="TH SarabunPSK" w:cs="TH SarabunPSK"/>
          <w:sz w:val="32"/>
          <w:szCs w:val="32"/>
          <w:cs/>
        </w:rPr>
        <w:t>กิจกรรมย่อยที่ ๓</w:t>
      </w:r>
      <w:r w:rsidRPr="007269B7">
        <w:rPr>
          <w:rFonts w:ascii="TH SarabunPSK" w:eastAsia="Cordia New" w:hAnsi="TH SarabunPSK" w:cs="TH SarabunPSK"/>
          <w:sz w:val="32"/>
          <w:szCs w:val="32"/>
        </w:rPr>
        <w:t xml:space="preserve"> : </w:t>
      </w:r>
      <w:r w:rsidRPr="007269B7">
        <w:rPr>
          <w:rFonts w:ascii="TH SarabunPSK" w:eastAsia="Cordia New" w:hAnsi="TH SarabunPSK" w:cs="TH SarabunPSK"/>
          <w:sz w:val="32"/>
          <w:szCs w:val="32"/>
          <w:cs/>
        </w:rPr>
        <w:t>โครงการอบรมเชิงการรับรองเมล็ดพันธุ์ข้าวสู่สากล</w:t>
      </w:r>
    </w:p>
    <w:p w:rsidR="007269B7" w:rsidRPr="007269B7" w:rsidRDefault="007269B7" w:rsidP="007269B7">
      <w:pPr>
        <w:tabs>
          <w:tab w:val="left" w:pos="175"/>
        </w:tabs>
        <w:spacing w:after="0" w:line="240" w:lineRule="auto"/>
        <w:ind w:left="360" w:firstLine="491"/>
        <w:rPr>
          <w:rFonts w:ascii="TH SarabunPSK" w:eastAsia="Cordia New" w:hAnsi="TH SarabunPSK" w:cs="TH SarabunPSK"/>
          <w:sz w:val="28"/>
        </w:rPr>
      </w:pPr>
      <w:r w:rsidRPr="007269B7">
        <w:rPr>
          <w:rFonts w:ascii="TH SarabunPSK" w:eastAsia="Cordia New" w:hAnsi="TH SarabunPSK" w:cs="TH SarabunPSK"/>
          <w:sz w:val="32"/>
          <w:szCs w:val="32"/>
          <w:cs/>
        </w:rPr>
        <w:t>กิจกรรมย่อยที่ ๔</w:t>
      </w:r>
      <w:r w:rsidRPr="007269B7">
        <w:rPr>
          <w:rFonts w:ascii="TH SarabunPSK" w:eastAsia="Cordia New" w:hAnsi="TH SarabunPSK" w:cs="TH SarabunPSK"/>
          <w:sz w:val="32"/>
          <w:szCs w:val="32"/>
        </w:rPr>
        <w:t xml:space="preserve"> : </w:t>
      </w:r>
      <w:r w:rsidRPr="007269B7">
        <w:rPr>
          <w:rFonts w:ascii="TH SarabunPSK" w:eastAsia="Cordia New" w:hAnsi="TH SarabunPSK" w:cs="TH SarabunPSK"/>
          <w:sz w:val="32"/>
          <w:szCs w:val="32"/>
          <w:cs/>
        </w:rPr>
        <w:t>การสร้างสื่อประชาสัมพันธ์ เมล็ดพันธุ์ข้าว และข้าวสาร บ้านศาลา</w:t>
      </w:r>
    </w:p>
    <w:p w:rsidR="007269B7" w:rsidRPr="007269B7" w:rsidRDefault="007269B7" w:rsidP="007269B7">
      <w:pPr>
        <w:spacing w:after="0" w:line="240" w:lineRule="auto"/>
        <w:ind w:firstLine="851"/>
        <w:rPr>
          <w:rFonts w:ascii="TH SarabunPSK" w:eastAsia="Cordia New" w:hAnsi="TH SarabunPSK" w:cs="TH SarabunPSK"/>
          <w:sz w:val="32"/>
          <w:szCs w:val="32"/>
        </w:rPr>
      </w:pPr>
      <w:r w:rsidRPr="007269B7">
        <w:rPr>
          <w:rFonts w:ascii="TH SarabunPSK" w:eastAsia="Cordia New" w:hAnsi="TH SarabunPSK" w:cs="TH SarabunPSK"/>
          <w:sz w:val="32"/>
          <w:szCs w:val="32"/>
          <w:cs/>
        </w:rPr>
        <w:t>กิจกรรมย่อยที่ ๕</w:t>
      </w:r>
      <w:r w:rsidRPr="007269B7">
        <w:rPr>
          <w:rFonts w:ascii="TH SarabunPSK" w:eastAsia="Cordia New" w:hAnsi="TH SarabunPSK" w:cs="TH SarabunPSK"/>
          <w:sz w:val="32"/>
          <w:szCs w:val="32"/>
        </w:rPr>
        <w:t xml:space="preserve"> : </w:t>
      </w:r>
      <w:r w:rsidRPr="007269B7">
        <w:rPr>
          <w:rFonts w:ascii="TH SarabunPSK" w:eastAsia="Cordia New" w:hAnsi="TH SarabunPSK" w:cs="TH SarabunPSK"/>
          <w:sz w:val="32"/>
          <w:szCs w:val="32"/>
          <w:cs/>
        </w:rPr>
        <w:t>โครงการติดตามและประเมินผล เพื่อให้โครงการบรรลุตามวัตถุประสงค์</w:t>
      </w:r>
    </w:p>
    <w:p w:rsidR="007269B7" w:rsidRPr="007269B7" w:rsidRDefault="007269B7" w:rsidP="007269B7">
      <w:pPr>
        <w:spacing w:after="0" w:line="240" w:lineRule="auto"/>
        <w:ind w:left="2430" w:hanging="1579"/>
        <w:rPr>
          <w:rFonts w:ascii="TH SarabunPSK" w:eastAsia="Cordia New" w:hAnsi="TH SarabunPSK" w:cs="TH SarabunPSK"/>
          <w:sz w:val="32"/>
          <w:szCs w:val="32"/>
          <w:cs/>
        </w:rPr>
      </w:pPr>
      <w:r w:rsidRPr="007269B7">
        <w:rPr>
          <w:rFonts w:ascii="TH SarabunPSK" w:eastAsia="Cordia New" w:hAnsi="TH SarabunPSK" w:cs="TH SarabunPSK"/>
          <w:sz w:val="32"/>
          <w:szCs w:val="32"/>
          <w:cs/>
        </w:rPr>
        <w:t>กิจกรรมย่อยที่ ๖</w:t>
      </w:r>
      <w:r w:rsidRPr="007269B7">
        <w:rPr>
          <w:rFonts w:ascii="TH SarabunPSK" w:eastAsia="Cordia New" w:hAnsi="TH SarabunPSK" w:cs="TH SarabunPSK"/>
          <w:sz w:val="32"/>
          <w:szCs w:val="32"/>
        </w:rPr>
        <w:t xml:space="preserve"> : </w:t>
      </w:r>
      <w:r w:rsidRPr="007269B7">
        <w:rPr>
          <w:rFonts w:ascii="TH SarabunPSK" w:eastAsia="Cordia New" w:hAnsi="TH SarabunPSK" w:cs="TH SarabunPSK" w:hint="cs"/>
          <w:sz w:val="32"/>
          <w:szCs w:val="32"/>
          <w:cs/>
        </w:rPr>
        <w:t>โครงการพัฒนาบรรจุภัณฑ์ เพื่อใช้ในการสร้างผลิตภัณฑ์ใหม่บ้านศาลาเพื่อเป็นสินค้าที่ระลึกในช่วงเทศกาลปีใหม่๒๕๕๘</w:t>
      </w:r>
    </w:p>
    <w:p w:rsidR="00E6204D" w:rsidRDefault="00E6204D" w:rsidP="00E6204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B7715">
        <w:rPr>
          <w:rFonts w:ascii="TH SarabunIT๙" w:eastAsia="Cordia New" w:hAnsi="TH SarabunIT๙" w:cs="TH SarabunIT๙"/>
          <w:noProof/>
          <w:sz w:val="28"/>
        </w:rPr>
        <w:drawing>
          <wp:inline distT="0" distB="0" distL="0" distR="0">
            <wp:extent cx="1348799" cy="20193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20" t="37918" r="43797" b="1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9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9B7" w:rsidRPr="007B7715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66470" cy="2019300"/>
            <wp:effectExtent l="0" t="0" r="5715" b="0"/>
            <wp:docPr id="10" name="Picture 10" descr="20_x_2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_x_28-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52" cy="20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9B7" w:rsidRPr="007B7715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34521" cy="1981200"/>
            <wp:effectExtent l="0" t="0" r="0" b="0"/>
            <wp:docPr id="14" name="Picture 14" descr="20_x_28-5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_x_28-5-1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2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B7" w:rsidRDefault="007269B7" w:rsidP="00E6204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3041A" w:rsidRDefault="007269B7" w:rsidP="00E6204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E6204D">
        <w:rPr>
          <w:rFonts w:ascii="TH SarabunPSK" w:hAnsi="TH SarabunPSK" w:cs="TH SarabunPSK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-88265</wp:posOffset>
            </wp:positionV>
            <wp:extent cx="1885950" cy="2533650"/>
            <wp:effectExtent l="0" t="0" r="0" b="0"/>
            <wp:wrapNone/>
            <wp:docPr id="17" name="Picture 17" descr="C:\Users\Deep_Blue\Pictures\69239_576873722388091_7558296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p_Blue\Pictures\69239_576873722388091_755829665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04D">
        <w:rPr>
          <w:rFonts w:ascii="TH SarabunPSK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-88265</wp:posOffset>
            </wp:positionV>
            <wp:extent cx="1885950" cy="2514600"/>
            <wp:effectExtent l="0" t="0" r="0" b="0"/>
            <wp:wrapNone/>
            <wp:docPr id="16" name="Picture 16" descr="C:\Users\Deep_Blue\Pictures\3024_576873795721417_474936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_Blue\Pictures\3024_576873795721417_47493616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04D">
        <w:rPr>
          <w:rFonts w:ascii="TH SarabunPSK" w:hAnsi="TH SarabunPSK" w:cs="TH SarabunPSK"/>
          <w:noProof/>
          <w:sz w:val="32"/>
          <w:szCs w:val="32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-88265</wp:posOffset>
            </wp:positionV>
            <wp:extent cx="1885950" cy="2514600"/>
            <wp:effectExtent l="0" t="0" r="0" b="0"/>
            <wp:wrapNone/>
            <wp:docPr id="18" name="Picture 18" descr="C:\Users\Deep_Blue\Pictures\1522050_576873745721422_1451084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ep_Blue\Pictures\1522050_576873745721422_1451084767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41A" w:rsidRPr="0063041A" w:rsidRDefault="0063041A" w:rsidP="0063041A">
      <w:pPr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63041A" w:rsidRPr="0063041A" w:rsidRDefault="0063041A" w:rsidP="0063041A">
      <w:pPr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63041A" w:rsidRPr="0063041A" w:rsidRDefault="0063041A" w:rsidP="0063041A">
      <w:pPr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63041A" w:rsidRPr="0063041A" w:rsidRDefault="0063041A" w:rsidP="0063041A">
      <w:pPr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63041A" w:rsidRPr="0063041A" w:rsidRDefault="0063041A" w:rsidP="0063041A">
      <w:pPr>
        <w:rPr>
          <w:rFonts w:ascii="TH SarabunPSK" w:eastAsia="Cordia New" w:hAnsi="TH SarabunPSK" w:cs="TH SarabunPSK"/>
          <w:sz w:val="32"/>
          <w:szCs w:val="32"/>
          <w:cs/>
        </w:rPr>
      </w:pPr>
    </w:p>
    <w:p w:rsidR="0063041A" w:rsidRPr="0063041A" w:rsidRDefault="0063041A" w:rsidP="0063041A">
      <w:pPr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63041A" w:rsidRDefault="0063041A" w:rsidP="0063041A">
      <w:pPr>
        <w:rPr>
          <w:rFonts w:ascii="TH SarabunIT๙" w:eastAsia="Cordia New" w:hAnsi="TH SarabunIT๙" w:cs="TH SarabunIT๙"/>
          <w:sz w:val="32"/>
          <w:szCs w:val="32"/>
        </w:rPr>
      </w:pPr>
      <w:r w:rsidRPr="0063041A">
        <w:rPr>
          <w:rFonts w:ascii="Angsana New" w:eastAsia="Times New Roman" w:hAnsi="Angsana New" w:cs="Angsana New" w:hint="cs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2971800</wp:posOffset>
            </wp:positionH>
            <wp:positionV relativeFrom="margin">
              <wp:posOffset>2867025</wp:posOffset>
            </wp:positionV>
            <wp:extent cx="2692400" cy="2019300"/>
            <wp:effectExtent l="0" t="0" r="0" b="0"/>
            <wp:wrapSquare wrapText="bothSides"/>
            <wp:docPr id="1" name="Picture 1" descr="D:\ผู้ใหญ่องอาจ(รูปภาพ)\ตัดพันธ์ข้าว\DSC0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ู้ใหญ่องอาจ(รูปภาพ)\ตัดพันธ์ข้าว\DSC06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>
            <wp:extent cx="2675073" cy="2006795"/>
            <wp:effectExtent l="0" t="0" r="0" b="0"/>
            <wp:docPr id="5" name="Picture 5" descr="E:\แผน 84 หมู่บ้าน\รูปภาพ\300156\P103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แผน 84 หมู่บ้าน\รูปภาพ\300156\P1030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27" cy="20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1A" w:rsidRPr="0063041A" w:rsidRDefault="0063041A" w:rsidP="0063041A">
      <w:pPr>
        <w:spacing w:after="0" w:line="240" w:lineRule="auto"/>
        <w:ind w:firstLine="1080"/>
        <w:rPr>
          <w:rFonts w:ascii="TH SarabunPSK" w:eastAsia="Times New Roman" w:hAnsi="TH SarabunPSK" w:cs="TH SarabunPSK"/>
          <w:sz w:val="32"/>
          <w:szCs w:val="32"/>
          <w:cs/>
        </w:rPr>
      </w:pPr>
      <w:r w:rsidRPr="0063041A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จากการดำเนินโครงการทำให้ชาวบ้านเกิดกลุ่มวิสาหกิจชุมชนบ้านศาลา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ได้จัดทำโลโก้กลุ่มดังรูปด้านล่าง </w:t>
      </w:r>
      <w:r w:rsidRPr="0063041A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ผลผลิต</w:t>
      </w:r>
      <w:r w:rsidRPr="0063041A">
        <w:rPr>
          <w:rFonts w:ascii="TH SarabunPSK" w:eastAsia="Times New Roman" w:hAnsi="TH SarabunPSK" w:cs="TH SarabunPSK"/>
          <w:sz w:val="32"/>
          <w:szCs w:val="32"/>
          <w:cs/>
        </w:rPr>
        <w:t>สามารถจำหน่ายผลผลิตข้าวได้ในราคาที่สูงขึ้นดังตารางที่ ๑</w:t>
      </w:r>
    </w:p>
    <w:p w:rsidR="0063041A" w:rsidRPr="0063041A" w:rsidRDefault="00785A83" w:rsidP="0063041A">
      <w:pPr>
        <w:rPr>
          <w:rFonts w:ascii="Angsana New" w:eastAsia="Times New Roman" w:hAnsi="Angsana New" w:cs="Angsana New"/>
          <w:sz w:val="36"/>
          <w:szCs w:val="36"/>
          <w:cs/>
        </w:rPr>
      </w:pPr>
      <w:r>
        <w:rPr>
          <w:rFonts w:ascii="Angsana New" w:eastAsia="Times New Roman" w:hAnsi="Angsana New" w:cs="Angsana New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" o:spid="_x0000_s1026" type="#_x0000_t32" style="position:absolute;margin-left:123.8pt;margin-top:105.55pt;width:55.45pt;height:0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" strokecolor="#4a7ebb">
            <v:stroke dashstyle="dashDot" endarrow="open"/>
          </v:shape>
        </w:pict>
      </w:r>
      <w:r>
        <w:rPr>
          <w:rFonts w:ascii="Angsana New" w:eastAsia="Times New Roman" w:hAnsi="Angsana New" w:cs="Angsana New"/>
          <w:noProof/>
          <w:sz w:val="36"/>
          <w:szCs w:val="36"/>
        </w:rPr>
        <w:pict>
          <v:shape id="Straight Arrow Connector 6" o:spid="_x0000_s1029" type="#_x0000_t32" style="position:absolute;margin-left:108pt;margin-top:71.05pt;width:71.25pt;height:0;flip:x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" strokecolor="#4a7ebb">
            <v:stroke dashstyle="dashDot" endarrow="open"/>
          </v:shape>
        </w:pict>
      </w:r>
      <w:r>
        <w:rPr>
          <w:rFonts w:ascii="Angsana New" w:eastAsia="Times New Roman" w:hAnsi="Angsana New" w:cs="Angsana New"/>
          <w:noProof/>
          <w:sz w:val="36"/>
          <w:szCs w:val="36"/>
        </w:rPr>
        <w:pict>
          <v:shape id="Straight Arrow Connector 7" o:spid="_x0000_s1028" type="#_x0000_t32" style="position:absolute;margin-left:145.5pt;margin-top:35.05pt;width:33.75pt;height:0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" strokecolor="#4a7ebb">
            <v:stroke dashstyle="3 1" endarrow="open"/>
          </v:shape>
        </w:pict>
      </w:r>
      <w:r>
        <w:rPr>
          <w:rFonts w:ascii="Angsana New" w:eastAsia="Times New Roman" w:hAnsi="Angsana New" w:cs="Angsana New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179.25pt;margin-top:18.55pt;width:285pt;height:110.55pt;z-index:2516695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" filled="f" stroked="f">
            <v:textbox style="mso-fit-shape-to-text:t">
              <w:txbxContent>
                <w:p w:rsidR="0063041A" w:rsidRPr="0063041A" w:rsidRDefault="0063041A" w:rsidP="0063041A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5A2C6E">
                    <w:t xml:space="preserve">- </w:t>
                  </w:r>
                  <w:r w:rsidRPr="0063041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ความร่วมมือร่วมใจที่ยิ่งใหญ่</w:t>
                  </w:r>
                </w:p>
                <w:p w:rsidR="0063041A" w:rsidRPr="0063041A" w:rsidRDefault="0063041A" w:rsidP="0063041A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63041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- เมล็ดพันธุ์ข้าวบ้านศาลาที่สมบูรณ์</w:t>
                  </w:r>
                </w:p>
                <w:p w:rsidR="0063041A" w:rsidRPr="0063041A" w:rsidRDefault="0063041A" w:rsidP="0063041A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63041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- ศาลาที่เปิดรับการเรียนรู้เทคโนโลยีและนวัตกรรม</w:t>
                  </w:r>
                </w:p>
              </w:txbxContent>
            </v:textbox>
          </v:shape>
        </w:pict>
      </w:r>
      <w:r w:rsidR="0063041A" w:rsidRPr="0063041A">
        <w:rPr>
          <w:rFonts w:ascii="Angsana New" w:eastAsia="Times New Roman" w:hAnsi="Angsana New" w:cs="Angsana New"/>
          <w:noProof/>
          <w:sz w:val="36"/>
          <w:szCs w:val="36"/>
        </w:rPr>
        <w:drawing>
          <wp:inline distT="0" distB="0" distL="0" distR="0">
            <wp:extent cx="2402556" cy="2028825"/>
            <wp:effectExtent l="0" t="0" r="0" b="0"/>
            <wp:docPr id="8" name="Picture 8" descr="C:\Users\dusadee\Desktop\10638177_649583495137339_1244871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sadee\Desktop\10638177_649583495137339_1244871893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56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C4" w:rsidRDefault="00155CC4" w:rsidP="00155CC4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36"/>
          <w:szCs w:val="36"/>
        </w:rPr>
      </w:pPr>
    </w:p>
    <w:p w:rsidR="00155CC4" w:rsidRPr="0063041A" w:rsidRDefault="00155CC4" w:rsidP="00155CC4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36"/>
          <w:szCs w:val="36"/>
          <w:cs/>
        </w:rPr>
      </w:pPr>
      <w:bookmarkStart w:id="0" w:name="_GoBack"/>
      <w:bookmarkEnd w:id="0"/>
      <w:r w:rsidRPr="0063041A">
        <w:rPr>
          <w:rFonts w:ascii="TH SarabunPSK" w:eastAsia="Times New Roman" w:hAnsi="TH SarabunPSK" w:cs="TH SarabunPSK"/>
          <w:sz w:val="36"/>
          <w:szCs w:val="36"/>
          <w:cs/>
        </w:rPr>
        <w:lastRenderedPageBreak/>
        <w:t>ตารางที่ ๑ แสดงราคาจำหน่ายข้าวจากกลุ่ม</w:t>
      </w:r>
      <w:r w:rsidRPr="0063041A">
        <w:rPr>
          <w:rFonts w:ascii="TH SarabunPSK" w:eastAsia="Times New Roman" w:hAnsi="TH SarabunPSK" w:cs="TH SarabunPSK"/>
          <w:sz w:val="32"/>
          <w:szCs w:val="32"/>
          <w:cs/>
        </w:rPr>
        <w:t>วิสาหกิจชุมชนบ้านศาลา</w:t>
      </w:r>
    </w:p>
    <w:tbl>
      <w:tblPr>
        <w:tblStyle w:val="TableGrid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4621"/>
        <w:gridCol w:w="4621"/>
      </w:tblGrid>
      <w:tr w:rsidR="00155CC4" w:rsidRPr="0063041A" w:rsidTr="00D44058">
        <w:tc>
          <w:tcPr>
            <w:tcW w:w="924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55CC4" w:rsidRPr="0063041A" w:rsidRDefault="00155CC4" w:rsidP="00D440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041A">
              <w:rPr>
                <w:rFonts w:ascii="TH SarabunPSK" w:hAnsi="TH SarabunPSK" w:cs="TH SarabunPSK"/>
                <w:sz w:val="32"/>
                <w:szCs w:val="32"/>
                <w:cs/>
              </w:rPr>
              <w:t>ราคา</w:t>
            </w:r>
          </w:p>
        </w:tc>
      </w:tr>
      <w:tr w:rsidR="00155CC4" w:rsidRPr="0063041A" w:rsidTr="00D44058">
        <w:tc>
          <w:tcPr>
            <w:tcW w:w="4621" w:type="dxa"/>
            <w:tcBorders>
              <w:top w:val="single" w:sz="4" w:space="0" w:color="000000"/>
              <w:right w:val="nil"/>
            </w:tcBorders>
          </w:tcPr>
          <w:p w:rsidR="00155CC4" w:rsidRPr="0063041A" w:rsidRDefault="00155CC4" w:rsidP="00D4405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ข้าวเ</w:t>
            </w:r>
            <w:r w:rsidRPr="0063041A">
              <w:rPr>
                <w:rFonts w:ascii="TH SarabunPSK" w:hAnsi="TH SarabunPSK" w:cs="TH SarabunPSK"/>
                <w:sz w:val="32"/>
                <w:szCs w:val="32"/>
                <w:cs/>
              </w:rPr>
              <w:t>ปลือก</w:t>
            </w:r>
          </w:p>
        </w:tc>
        <w:tc>
          <w:tcPr>
            <w:tcW w:w="4621" w:type="dxa"/>
            <w:tcBorders>
              <w:top w:val="single" w:sz="4" w:space="0" w:color="000000"/>
              <w:left w:val="nil"/>
              <w:bottom w:val="nil"/>
            </w:tcBorders>
          </w:tcPr>
          <w:p w:rsidR="00155CC4" w:rsidRPr="0063041A" w:rsidRDefault="00155CC4" w:rsidP="00D440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041A">
              <w:rPr>
                <w:rFonts w:ascii="TH SarabunPSK" w:hAnsi="TH SarabunPSK" w:cs="TH SarabunPSK"/>
                <w:sz w:val="32"/>
                <w:szCs w:val="32"/>
                <w:cs/>
              </w:rPr>
              <w:t>ตามราคาโรงสี</w:t>
            </w:r>
          </w:p>
        </w:tc>
      </w:tr>
      <w:tr w:rsidR="00155CC4" w:rsidRPr="0063041A" w:rsidTr="00D44058">
        <w:tc>
          <w:tcPr>
            <w:tcW w:w="4621" w:type="dxa"/>
            <w:tcBorders>
              <w:right w:val="nil"/>
            </w:tcBorders>
          </w:tcPr>
          <w:p w:rsidR="00155CC4" w:rsidRPr="0063041A" w:rsidRDefault="00155CC4" w:rsidP="00D440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041A">
              <w:rPr>
                <w:rFonts w:ascii="TH SarabunPSK" w:hAnsi="TH SarabunPSK" w:cs="TH SarabunPSK"/>
                <w:sz w:val="32"/>
                <w:szCs w:val="32"/>
                <w:cs/>
              </w:rPr>
              <w:t>ข้าวเมล็ดพันธุ์</w: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</w:tcBorders>
          </w:tcPr>
          <w:p w:rsidR="00155CC4" w:rsidRPr="0063041A" w:rsidRDefault="00155CC4" w:rsidP="00D440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</w:t>
            </w:r>
            <w:r w:rsidRPr="0063041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  <w:r w:rsidRPr="0063041A">
              <w:rPr>
                <w:rFonts w:ascii="TH SarabunPSK" w:hAnsi="TH SarabunPSK" w:cs="TH SarabunPSK"/>
                <w:sz w:val="32"/>
                <w:szCs w:val="32"/>
                <w:cs/>
              </w:rPr>
              <w:t>กก.</w:t>
            </w:r>
          </w:p>
        </w:tc>
      </w:tr>
      <w:tr w:rsidR="00155CC4" w:rsidRPr="0063041A" w:rsidTr="00D44058">
        <w:tc>
          <w:tcPr>
            <w:tcW w:w="4621" w:type="dxa"/>
            <w:tcBorders>
              <w:right w:val="nil"/>
            </w:tcBorders>
          </w:tcPr>
          <w:p w:rsidR="00155CC4" w:rsidRPr="0063041A" w:rsidRDefault="00155CC4" w:rsidP="00D440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041A">
              <w:rPr>
                <w:rFonts w:ascii="TH SarabunPSK" w:hAnsi="TH SarabunPSK" w:cs="TH SarabunPSK"/>
                <w:sz w:val="32"/>
                <w:szCs w:val="32"/>
                <w:cs/>
              </w:rPr>
              <w:t>ข้าวสาร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4" w:space="0" w:color="000000"/>
            </w:tcBorders>
          </w:tcPr>
          <w:p w:rsidR="00155CC4" w:rsidRPr="0063041A" w:rsidRDefault="00155CC4" w:rsidP="00D4405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๓๔</w:t>
            </w:r>
            <w:r w:rsidRPr="0063041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</w:t>
            </w:r>
            <w:r w:rsidRPr="0063041A">
              <w:rPr>
                <w:rFonts w:ascii="TH SarabunPSK" w:hAnsi="TH SarabunPSK" w:cs="TH SarabunPSK"/>
                <w:sz w:val="32"/>
                <w:szCs w:val="32"/>
                <w:cs/>
              </w:rPr>
              <w:t>กก.</w:t>
            </w:r>
          </w:p>
        </w:tc>
      </w:tr>
    </w:tbl>
    <w:p w:rsidR="007B7715" w:rsidRDefault="003F291D" w:rsidP="003F291D">
      <w:pPr>
        <w:tabs>
          <w:tab w:val="left" w:pos="4035"/>
        </w:tabs>
        <w:jc w:val="center"/>
        <w:rPr>
          <w:rFonts w:ascii="TH SarabunIT๙" w:eastAsia="Cordia New" w:hAnsi="TH SarabunIT๙" w:cs="TH SarabunIT๙" w:hint="cs"/>
          <w:noProof/>
          <w:sz w:val="32"/>
          <w:szCs w:val="32"/>
        </w:rPr>
      </w:pPr>
      <w:r w:rsidRPr="003F291D">
        <w:rPr>
          <w:rFonts w:ascii="TH SarabunIT๙" w:eastAsia="Cordia New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829300" cy="4133850"/>
            <wp:effectExtent l="171450" t="133350" r="361950" b="304800"/>
            <wp:docPr id="6" name="Picture 1" descr="p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3" descr="p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68" cy="4135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291D" w:rsidRDefault="003F291D" w:rsidP="003F291D">
      <w:pPr>
        <w:tabs>
          <w:tab w:val="left" w:pos="4035"/>
        </w:tabs>
        <w:jc w:val="center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3F291D" w:rsidRPr="0063041A" w:rsidRDefault="003F291D" w:rsidP="003F291D">
      <w:pPr>
        <w:tabs>
          <w:tab w:val="left" w:pos="4035"/>
        </w:tabs>
        <w:jc w:val="center"/>
        <w:rPr>
          <w:rFonts w:ascii="TH SarabunIT๙" w:eastAsia="Cordia New" w:hAnsi="TH SarabunIT๙" w:cs="TH SarabunIT๙" w:hint="cs"/>
          <w:sz w:val="32"/>
          <w:szCs w:val="32"/>
          <w:cs/>
        </w:rPr>
      </w:pPr>
      <w:r w:rsidRPr="003F291D"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141923" cy="3107201"/>
            <wp:effectExtent l="19050" t="0" r="0" b="0"/>
            <wp:docPr id="4" name="Picture 2" descr="E:\แผน 84 หมู่บ้าน\รูปภาพ\300156\P103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แผน 84 หมู่บ้าน\รูปภาพ\300156\P1030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35" cy="31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91D" w:rsidRPr="0063041A" w:rsidSect="007269B7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7B7715"/>
    <w:rsid w:val="00155CC4"/>
    <w:rsid w:val="003F291D"/>
    <w:rsid w:val="00487172"/>
    <w:rsid w:val="0063041A"/>
    <w:rsid w:val="007269B7"/>
    <w:rsid w:val="00785A83"/>
    <w:rsid w:val="007B7715"/>
    <w:rsid w:val="00C12883"/>
    <w:rsid w:val="00D874CA"/>
    <w:rsid w:val="00E16568"/>
    <w:rsid w:val="00E62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4"/>
        <o:r id="V:Rule2" type="connector" idref="#Straight Arrow Connector 6"/>
        <o:r id="V:Rule3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7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7715"/>
    <w:rPr>
      <w:rFonts w:ascii="Tahoma" w:hAnsi="Tahoma" w:cs="Angsana New"/>
      <w:sz w:val="16"/>
      <w:szCs w:val="20"/>
    </w:rPr>
  </w:style>
  <w:style w:type="table" w:customStyle="1" w:styleId="TableGrid1">
    <w:name w:val="Table Grid1"/>
    <w:basedOn w:val="a1"/>
    <w:next w:val="a5"/>
    <w:uiPriority w:val="59"/>
    <w:rsid w:val="0063041A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30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7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15"/>
    <w:rPr>
      <w:rFonts w:ascii="Tahoma" w:hAnsi="Tahoma" w:cs="Angsana New"/>
      <w:sz w:val="16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63041A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630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dusadee</dc:creator>
  <cp:lastModifiedBy>Win 8 Pro</cp:lastModifiedBy>
  <cp:revision>3</cp:revision>
  <dcterms:created xsi:type="dcterms:W3CDTF">2014-08-25T09:20:00Z</dcterms:created>
  <dcterms:modified xsi:type="dcterms:W3CDTF">2015-09-10T08:36:00Z</dcterms:modified>
</cp:coreProperties>
</file>