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11DA9" w14:textId="6A3B3B41" w:rsidR="00946C90" w:rsidRPr="003462D3" w:rsidRDefault="008438DB" w:rsidP="003462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462D3"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</w:t>
      </w:r>
      <w:r w:rsidR="00946C90" w:rsidRPr="003462D3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</w:t>
      </w:r>
    </w:p>
    <w:p w14:paraId="15ADE298" w14:textId="52773174" w:rsidR="00946C90" w:rsidRPr="003462D3" w:rsidRDefault="00946C90" w:rsidP="003462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36090228"/>
      <w:r w:rsidRPr="003462D3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โครงการบูรณาการความร่วมมือเพื่อความมั่นคงทางมนุษย์และสุขภาพในระดับจังหวัด</w:t>
      </w:r>
    </w:p>
    <w:bookmarkEnd w:id="0"/>
    <w:p w14:paraId="67FCA992" w14:textId="10611D6A" w:rsidR="00791EED" w:rsidRPr="003462D3" w:rsidRDefault="00946C90" w:rsidP="003462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462D3">
        <w:rPr>
          <w:rFonts w:ascii="TH SarabunPSK" w:hAnsi="TH SarabunPSK" w:cs="TH SarabunPSK" w:hint="cs"/>
          <w:b/>
          <w:bCs/>
          <w:sz w:val="32"/>
          <w:szCs w:val="32"/>
          <w:cs/>
        </w:rPr>
        <w:t>“ภูเก็ต: สุขภาวะเพื่อชีวิตแห่งอนาคต “</w:t>
      </w:r>
      <w:r w:rsidRPr="003462D3">
        <w:rPr>
          <w:rFonts w:ascii="TH SarabunPSK" w:hAnsi="TH SarabunPSK" w:cs="TH SarabunPSK" w:hint="cs"/>
          <w:b/>
          <w:bCs/>
          <w:sz w:val="32"/>
          <w:szCs w:val="32"/>
        </w:rPr>
        <w:t>Phuket: Health for Future of Life”</w:t>
      </w:r>
    </w:p>
    <w:p w14:paraId="1BA512C6" w14:textId="707B9D50" w:rsidR="00946C90" w:rsidRDefault="00946C90" w:rsidP="003462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462D3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</w:t>
      </w:r>
    </w:p>
    <w:p w14:paraId="1C07430F" w14:textId="6F867178" w:rsidR="00350879" w:rsidRPr="00C53CFD" w:rsidRDefault="003462D3" w:rsidP="00C53CFD">
      <w:pPr>
        <w:rPr>
          <w:rFonts w:ascii="TH SarabunPSK" w:hAnsi="TH SarabunPSK" w:cs="TH SarabunPSK"/>
          <w:b/>
          <w:bCs/>
          <w:sz w:val="32"/>
          <w:szCs w:val="32"/>
        </w:rPr>
      </w:pPr>
      <w:r w:rsidRPr="003462D3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รายงานครั้งที่ </w:t>
      </w:r>
      <w:r w:rsidR="001F3153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462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จาก </w:t>
      </w:r>
      <w:r w:rsidR="001F3153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3462D3">
        <w:rPr>
          <w:rFonts w:ascii="TH SarabunPSK" w:hAnsi="TH SarabunPSK" w:cs="TH SarabunPSK"/>
          <w:b/>
          <w:bCs/>
          <w:sz w:val="32"/>
          <w:szCs w:val="32"/>
          <w:cs/>
        </w:rPr>
        <w:t xml:space="preserve"> 2565 ถึงเดือน </w:t>
      </w:r>
      <w:r w:rsidR="001F3153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3462D3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C53CFD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p w14:paraId="2428FEA4" w14:textId="60581B4C" w:rsidR="008438DB" w:rsidRPr="00D91110" w:rsidRDefault="00192C9B" w:rsidP="003462D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350879" w:rsidRPr="00D91110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กิจกรรมที่ดำเนินการในรายงาน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547"/>
        <w:gridCol w:w="1026"/>
        <w:gridCol w:w="1084"/>
        <w:gridCol w:w="1717"/>
        <w:gridCol w:w="2977"/>
      </w:tblGrid>
      <w:tr w:rsidR="00E95DDE" w:rsidRPr="00D91110" w14:paraId="68670BBF" w14:textId="77777777" w:rsidTr="00E95DDE">
        <w:tc>
          <w:tcPr>
            <w:tcW w:w="2547" w:type="dxa"/>
            <w:vMerge w:val="restart"/>
          </w:tcPr>
          <w:p w14:paraId="1CB85A69" w14:textId="77777777" w:rsidR="00350879" w:rsidRPr="00D91110" w:rsidRDefault="00350879" w:rsidP="003508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134116441"/>
          </w:p>
          <w:p w14:paraId="6090519E" w14:textId="20B361B7" w:rsidR="00350879" w:rsidRPr="00D91110" w:rsidRDefault="00350879" w:rsidP="003508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กิจกรรมตามแผน</w:t>
            </w:r>
          </w:p>
        </w:tc>
        <w:tc>
          <w:tcPr>
            <w:tcW w:w="1026" w:type="dxa"/>
            <w:vMerge w:val="restart"/>
          </w:tcPr>
          <w:p w14:paraId="7DA759F3" w14:textId="77777777" w:rsidR="00350879" w:rsidRPr="00D91110" w:rsidRDefault="00350879" w:rsidP="003508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B97FC08" w14:textId="67713912" w:rsidR="00350879" w:rsidRPr="00D91110" w:rsidRDefault="00350879" w:rsidP="003508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ไม่ได้ทำ</w:t>
            </w:r>
          </w:p>
        </w:tc>
        <w:tc>
          <w:tcPr>
            <w:tcW w:w="1084" w:type="dxa"/>
            <w:vMerge w:val="restart"/>
          </w:tcPr>
          <w:p w14:paraId="70022B52" w14:textId="77777777" w:rsidR="00350879" w:rsidRPr="00D91110" w:rsidRDefault="00350879" w:rsidP="003508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0AC8C62" w14:textId="1832CD7E" w:rsidR="00350879" w:rsidRPr="00D91110" w:rsidRDefault="00350879" w:rsidP="003508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ได้ทำ</w:t>
            </w:r>
          </w:p>
        </w:tc>
        <w:tc>
          <w:tcPr>
            <w:tcW w:w="4694" w:type="dxa"/>
            <w:gridSpan w:val="2"/>
          </w:tcPr>
          <w:p w14:paraId="183C3DE2" w14:textId="43CEE5F3" w:rsidR="00350879" w:rsidRPr="00D91110" w:rsidRDefault="00350879" w:rsidP="003508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ผลสรุปที่สำคัญของกิจกรรม</w:t>
            </w:r>
          </w:p>
        </w:tc>
      </w:tr>
      <w:tr w:rsidR="007C5A02" w14:paraId="71F232DF" w14:textId="77777777" w:rsidTr="006A107F">
        <w:tc>
          <w:tcPr>
            <w:tcW w:w="2547" w:type="dxa"/>
            <w:vMerge/>
          </w:tcPr>
          <w:p w14:paraId="414D3DDC" w14:textId="77777777" w:rsidR="00350879" w:rsidRDefault="00350879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6" w:type="dxa"/>
            <w:vMerge/>
          </w:tcPr>
          <w:p w14:paraId="4B4AE9E7" w14:textId="77777777" w:rsidR="00350879" w:rsidRDefault="00350879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  <w:vMerge/>
          </w:tcPr>
          <w:p w14:paraId="13FC199D" w14:textId="77777777" w:rsidR="00350879" w:rsidRDefault="00350879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7" w:type="dxa"/>
          </w:tcPr>
          <w:p w14:paraId="496F5594" w14:textId="2659CAF2" w:rsidR="00350879" w:rsidRPr="00D91110" w:rsidRDefault="00350879" w:rsidP="003508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กลุ่มและจำนวนผู้ร่วมกิจกรรม</w:t>
            </w:r>
          </w:p>
        </w:tc>
        <w:tc>
          <w:tcPr>
            <w:tcW w:w="2977" w:type="dxa"/>
          </w:tcPr>
          <w:p w14:paraId="4F32FBC9" w14:textId="738C4D20" w:rsidR="00350879" w:rsidRPr="00D91110" w:rsidRDefault="00350879" w:rsidP="003508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อธิบายผลที่เกิดขึ้น</w:t>
            </w:r>
          </w:p>
        </w:tc>
      </w:tr>
      <w:bookmarkEnd w:id="1"/>
      <w:tr w:rsidR="007C5A02" w14:paraId="25F97AA7" w14:textId="77777777" w:rsidTr="006A107F">
        <w:tc>
          <w:tcPr>
            <w:tcW w:w="2547" w:type="dxa"/>
          </w:tcPr>
          <w:p w14:paraId="478F572A" w14:textId="70BD595D" w:rsidR="00350879" w:rsidRDefault="00E6533B" w:rsidP="001F50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1F3153" w:rsidRPr="001F3153">
              <w:rPr>
                <w:rFonts w:ascii="TH SarabunPSK" w:hAnsi="TH SarabunPSK" w:cs="TH SarabunPSK"/>
                <w:sz w:val="32"/>
                <w:szCs w:val="32"/>
                <w:cs/>
              </w:rPr>
              <w:t>ประชุมเตรียมการขับเคลื่อนงาน</w:t>
            </w:r>
          </w:p>
        </w:tc>
        <w:tc>
          <w:tcPr>
            <w:tcW w:w="1026" w:type="dxa"/>
          </w:tcPr>
          <w:p w14:paraId="610FB4A2" w14:textId="77777777" w:rsidR="00350879" w:rsidRDefault="00350879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3291848B" w14:textId="0CF2BEB1" w:rsidR="00E6533B" w:rsidRDefault="001F3153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4/01/66</w:t>
            </w:r>
          </w:p>
        </w:tc>
        <w:tc>
          <w:tcPr>
            <w:tcW w:w="1717" w:type="dxa"/>
          </w:tcPr>
          <w:p w14:paraId="13968C3C" w14:textId="2B0E50FC" w:rsidR="00350879" w:rsidRDefault="001F3153" w:rsidP="00C53C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2977" w:type="dxa"/>
          </w:tcPr>
          <w:p w14:paraId="565DB89E" w14:textId="77777777" w:rsidR="00350879" w:rsidRDefault="001F3153" w:rsidP="000260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-ทบทวนประเด็นการขับเคลื่อนภาวะสุขภาพซึ่งคณะกรรมการให้</w:t>
            </w:r>
            <w:r w:rsidRPr="001F3153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ความสำคัญเรื่องโรคไม่ติดต่อ (</w:t>
            </w:r>
            <w:r w:rsidRPr="001F3153">
              <w:rPr>
                <w:rFonts w:ascii="TH SarabunPSK" w:hAnsi="TH SarabunPSK" w:cs="TH SarabunPSK"/>
                <w:sz w:val="32"/>
                <w:szCs w:val="32"/>
              </w:rPr>
              <w:t xml:space="preserve">NCDs) </w:t>
            </w:r>
            <w:r w:rsidRPr="001F3153">
              <w:rPr>
                <w:rFonts w:ascii="TH SarabunPSK" w:hAnsi="TH SarabunPSK" w:cs="TH SarabunPSK"/>
                <w:sz w:val="32"/>
                <w:szCs w:val="32"/>
                <w:cs/>
              </w:rPr>
              <w:t>ซึ่งสามารถเชื่อมโยงได้ทั้ง โรคอุบัติใหม่ ความปลอดภัยทางถนน สุขภาพจิต มลพิษจากสิ่งแวดล้อม กิจกรรมทางกาย บุหรี่ เหล้า ยาเสพติด และอาหาร ทำให้ทั้ง 8 ประเด็นสอดคล้องกับทางยุทธศาสตร์ของทิศทางสุขภาวะของจังหวัด</w:t>
            </w:r>
          </w:p>
          <w:p w14:paraId="486EBA2E" w14:textId="77777777" w:rsidR="001F3153" w:rsidRDefault="001F3153" w:rsidP="000260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1F3153">
              <w:rPr>
                <w:rFonts w:ascii="TH SarabunPSK" w:hAnsi="TH SarabunPSK" w:cs="TH SarabunPSK"/>
                <w:sz w:val="32"/>
                <w:szCs w:val="32"/>
                <w:cs/>
              </w:rPr>
              <w:t>มีรายชื่อคณะกรรมการและคณะอนุกรรม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รวมทั้งบทบาทหน้าที่</w:t>
            </w:r>
          </w:p>
          <w:p w14:paraId="118E9511" w14:textId="2AFFC80E" w:rsidR="001F3153" w:rsidRPr="00026028" w:rsidRDefault="001F3153" w:rsidP="000260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091B" w14:paraId="7591C2A1" w14:textId="77777777" w:rsidTr="006A107F">
        <w:tc>
          <w:tcPr>
            <w:tcW w:w="2547" w:type="dxa"/>
          </w:tcPr>
          <w:p w14:paraId="712DB72A" w14:textId="56D1A0BB" w:rsidR="0012091B" w:rsidRDefault="0012091B" w:rsidP="001F50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12091B">
              <w:rPr>
                <w:rFonts w:ascii="TH SarabunPSK" w:hAnsi="TH SarabunPSK" w:cs="TH SarabunPSK"/>
                <w:sz w:val="32"/>
                <w:szCs w:val="32"/>
                <w:cs/>
              </w:rPr>
              <w:t>ประชุมแลกเปลี่ยนเรียนรู้</w:t>
            </w:r>
          </w:p>
        </w:tc>
        <w:tc>
          <w:tcPr>
            <w:tcW w:w="1026" w:type="dxa"/>
          </w:tcPr>
          <w:p w14:paraId="01D8B502" w14:textId="77777777" w:rsidR="0012091B" w:rsidRDefault="0012091B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71A4ACD2" w14:textId="05E52D60" w:rsidR="0012091B" w:rsidRDefault="0012091B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13/01/66</w:t>
            </w:r>
          </w:p>
        </w:tc>
        <w:tc>
          <w:tcPr>
            <w:tcW w:w="1717" w:type="dxa"/>
          </w:tcPr>
          <w:p w14:paraId="5586DCBE" w14:textId="60AC125D" w:rsidR="0012091B" w:rsidRDefault="0012091B" w:rsidP="00C53C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2977" w:type="dxa"/>
          </w:tcPr>
          <w:p w14:paraId="31CF3785" w14:textId="34553E2A" w:rsidR="0012091B" w:rsidRPr="00A72761" w:rsidRDefault="00A72761" w:rsidP="00A7276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-ได้องค์ความรู้ในการขับเคลื่อนโครงการและ ปัญหาอุปสรรครวมทั้งแนวทางการแก้ไข</w:t>
            </w:r>
          </w:p>
        </w:tc>
      </w:tr>
      <w:tr w:rsidR="002C7ACC" w14:paraId="2EC7D38D" w14:textId="77777777" w:rsidTr="006A107F">
        <w:tc>
          <w:tcPr>
            <w:tcW w:w="2547" w:type="dxa"/>
          </w:tcPr>
          <w:p w14:paraId="5BF979B2" w14:textId="59A5CBA6" w:rsidR="00E6533B" w:rsidRDefault="0012091B" w:rsidP="00E6533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E6533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E84C2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</w:t>
            </w:r>
            <w:r w:rsidR="00E84C25" w:rsidRPr="00E84C25">
              <w:rPr>
                <w:rFonts w:ascii="TH SarabunPSK" w:hAnsi="TH SarabunPSK" w:cs="TH SarabunPSK"/>
                <w:sz w:val="32"/>
                <w:szCs w:val="32"/>
                <w:cs/>
              </w:rPr>
              <w:t>คณะ</w:t>
            </w:r>
            <w:r w:rsidR="00C53CFD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</w:t>
            </w:r>
            <w:r w:rsidR="00E84C25" w:rsidRPr="00E84C25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กรรมการฯ</w:t>
            </w:r>
            <w:r w:rsidR="00E84C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ครั้งที่ </w:t>
            </w:r>
            <w:r w:rsidR="00C53CFD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26" w:type="dxa"/>
          </w:tcPr>
          <w:p w14:paraId="0CBE8C38" w14:textId="77777777" w:rsidR="00E6533B" w:rsidRDefault="00E6533B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0515EFB4" w14:textId="6F61521E" w:rsidR="00E6533B" w:rsidRDefault="00E84C25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21/01/66</w:t>
            </w:r>
          </w:p>
        </w:tc>
        <w:tc>
          <w:tcPr>
            <w:tcW w:w="1717" w:type="dxa"/>
          </w:tcPr>
          <w:p w14:paraId="35997813" w14:textId="2D426156" w:rsidR="00E6533B" w:rsidRDefault="00E84C25" w:rsidP="0035087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2977" w:type="dxa"/>
          </w:tcPr>
          <w:p w14:paraId="5BA046C5" w14:textId="2A9D3B5E" w:rsidR="007C5A02" w:rsidRDefault="007C5A02" w:rsidP="001211A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E84C25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รายงานที่มาและแนวทางการขับเคลื่อน</w:t>
            </w:r>
          </w:p>
        </w:tc>
      </w:tr>
      <w:tr w:rsidR="006A107F" w:rsidRPr="00D91110" w14:paraId="73ED8804" w14:textId="77777777" w:rsidTr="007B1A5A">
        <w:tc>
          <w:tcPr>
            <w:tcW w:w="2547" w:type="dxa"/>
            <w:vMerge w:val="restart"/>
          </w:tcPr>
          <w:p w14:paraId="59FEAD5E" w14:textId="77777777" w:rsidR="006A107F" w:rsidRPr="00D91110" w:rsidRDefault="006A107F" w:rsidP="007B1A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A4DD1E8" w14:textId="77777777" w:rsidR="006A107F" w:rsidRPr="00D91110" w:rsidRDefault="006A107F" w:rsidP="007B1A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กิจกรรมตามแผน</w:t>
            </w:r>
          </w:p>
        </w:tc>
        <w:tc>
          <w:tcPr>
            <w:tcW w:w="1026" w:type="dxa"/>
            <w:vMerge w:val="restart"/>
          </w:tcPr>
          <w:p w14:paraId="367A7FA8" w14:textId="77777777" w:rsidR="006A107F" w:rsidRPr="00D91110" w:rsidRDefault="006A107F" w:rsidP="007B1A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48029B9" w14:textId="77777777" w:rsidR="006A107F" w:rsidRPr="00D91110" w:rsidRDefault="006A107F" w:rsidP="007B1A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ไม่ได้ทำ</w:t>
            </w:r>
          </w:p>
        </w:tc>
        <w:tc>
          <w:tcPr>
            <w:tcW w:w="1084" w:type="dxa"/>
            <w:vMerge w:val="restart"/>
          </w:tcPr>
          <w:p w14:paraId="13CD61F2" w14:textId="77777777" w:rsidR="006A107F" w:rsidRPr="00D91110" w:rsidRDefault="006A107F" w:rsidP="007B1A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9333C2F" w14:textId="77777777" w:rsidR="006A107F" w:rsidRPr="00D91110" w:rsidRDefault="006A107F" w:rsidP="007B1A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ได้ทำ</w:t>
            </w:r>
          </w:p>
        </w:tc>
        <w:tc>
          <w:tcPr>
            <w:tcW w:w="4694" w:type="dxa"/>
            <w:gridSpan w:val="2"/>
          </w:tcPr>
          <w:p w14:paraId="4D98A48D" w14:textId="77777777" w:rsidR="006A107F" w:rsidRPr="00D91110" w:rsidRDefault="006A107F" w:rsidP="007B1A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ผลสรุปที่สำคัญของกิจกรรม</w:t>
            </w:r>
          </w:p>
        </w:tc>
      </w:tr>
      <w:tr w:rsidR="006A107F" w14:paraId="6740C27D" w14:textId="77777777" w:rsidTr="007B1A5A">
        <w:tc>
          <w:tcPr>
            <w:tcW w:w="2547" w:type="dxa"/>
            <w:vMerge/>
          </w:tcPr>
          <w:p w14:paraId="7A87F6A3" w14:textId="77777777" w:rsidR="006A107F" w:rsidRDefault="006A107F" w:rsidP="007B1A5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6" w:type="dxa"/>
            <w:vMerge/>
          </w:tcPr>
          <w:p w14:paraId="4D0DCEB7" w14:textId="77777777" w:rsidR="006A107F" w:rsidRDefault="006A107F" w:rsidP="007B1A5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  <w:vMerge/>
          </w:tcPr>
          <w:p w14:paraId="25C013EE" w14:textId="77777777" w:rsidR="006A107F" w:rsidRDefault="006A107F" w:rsidP="007B1A5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7" w:type="dxa"/>
          </w:tcPr>
          <w:p w14:paraId="54C955F2" w14:textId="77777777" w:rsidR="006A107F" w:rsidRPr="00D91110" w:rsidRDefault="006A107F" w:rsidP="007B1A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กลุ่มและจำนวนผู้ร่วมกิจกรรม</w:t>
            </w:r>
          </w:p>
        </w:tc>
        <w:tc>
          <w:tcPr>
            <w:tcW w:w="2977" w:type="dxa"/>
          </w:tcPr>
          <w:p w14:paraId="4AF2FF81" w14:textId="77777777" w:rsidR="006A107F" w:rsidRPr="00D91110" w:rsidRDefault="006A107F" w:rsidP="007B1A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11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อธิบายผลที่เกิดขึ้น</w:t>
            </w:r>
          </w:p>
        </w:tc>
      </w:tr>
      <w:tr w:rsidR="006A107F" w14:paraId="11C784AB" w14:textId="77777777" w:rsidTr="006A107F">
        <w:tc>
          <w:tcPr>
            <w:tcW w:w="2547" w:type="dxa"/>
          </w:tcPr>
          <w:p w14:paraId="5880697C" w14:textId="77777777" w:rsidR="006A107F" w:rsidRDefault="006A107F" w:rsidP="00E84C2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6" w:type="dxa"/>
          </w:tcPr>
          <w:p w14:paraId="515B953C" w14:textId="77777777" w:rsidR="006A107F" w:rsidRDefault="006A107F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4178FACF" w14:textId="77777777" w:rsidR="006A107F" w:rsidRDefault="006A107F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7" w:type="dxa"/>
          </w:tcPr>
          <w:p w14:paraId="593AB323" w14:textId="77777777" w:rsidR="006A107F" w:rsidRDefault="006A107F" w:rsidP="0035087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14:paraId="31F54D24" w14:textId="77777777" w:rsidR="001211AA" w:rsidRDefault="001211AA" w:rsidP="00E653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11A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-สร้างแผนการขับเคลื่อนงาน ปรับปรุง </w:t>
            </w:r>
            <w:r w:rsidRPr="001211AA">
              <w:rPr>
                <w:rFonts w:ascii="TH SarabunPSK" w:hAnsi="TH SarabunPSK" w:cs="TH SarabunPSK"/>
                <w:sz w:val="32"/>
                <w:szCs w:val="32"/>
              </w:rPr>
              <w:t xml:space="preserve">Time line </w:t>
            </w:r>
          </w:p>
          <w:p w14:paraId="3BF71AAF" w14:textId="3011B263" w:rsidR="006A107F" w:rsidRDefault="006A107F" w:rsidP="00E653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107F">
              <w:rPr>
                <w:rFonts w:ascii="TH SarabunPSK" w:hAnsi="TH SarabunPSK" w:cs="TH SarabunPSK"/>
                <w:sz w:val="32"/>
                <w:szCs w:val="32"/>
                <w:cs/>
              </w:rPr>
              <w:t>-คำสั่งแต่งตั้งคณะกรรมการโครงการฯ</w:t>
            </w:r>
          </w:p>
        </w:tc>
      </w:tr>
      <w:tr w:rsidR="002C7ACC" w14:paraId="2D962128" w14:textId="77777777" w:rsidTr="006A107F">
        <w:tc>
          <w:tcPr>
            <w:tcW w:w="2547" w:type="dxa"/>
          </w:tcPr>
          <w:p w14:paraId="17DD8CCA" w14:textId="16A500D8" w:rsidR="002C7ACC" w:rsidRDefault="002C7ACC" w:rsidP="00E84C2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3.ประชุม</w:t>
            </w:r>
            <w:r w:rsidR="00E84C25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 w:rsidR="00C53CFD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</w:t>
            </w:r>
            <w:r w:rsidR="00E84C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กรรมการฯ ครั้งที่ </w:t>
            </w:r>
            <w:r w:rsidR="00C53CFD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26" w:type="dxa"/>
          </w:tcPr>
          <w:p w14:paraId="296EE33F" w14:textId="77777777" w:rsidR="002C7ACC" w:rsidRDefault="002C7ACC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1E10B4C4" w14:textId="12F0621E" w:rsidR="002C7ACC" w:rsidRDefault="00E84C25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03/02/66</w:t>
            </w:r>
          </w:p>
        </w:tc>
        <w:tc>
          <w:tcPr>
            <w:tcW w:w="1717" w:type="dxa"/>
          </w:tcPr>
          <w:p w14:paraId="01F3849F" w14:textId="70564B4A" w:rsidR="002C7ACC" w:rsidRDefault="00F60F34" w:rsidP="003508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  <w:tc>
          <w:tcPr>
            <w:tcW w:w="2977" w:type="dxa"/>
          </w:tcPr>
          <w:p w14:paraId="6F16F0AB" w14:textId="77777777" w:rsidR="002C7ACC" w:rsidRDefault="00E84C25" w:rsidP="00E653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-แจ้งแผนการขับเคลื่อนให้แก่คณะกรรมการและอนุกรรมการแลภาคีเครือข่าย</w:t>
            </w:r>
          </w:p>
          <w:p w14:paraId="70EB58B3" w14:textId="79E767F1" w:rsidR="00E84C25" w:rsidRDefault="00E84C25" w:rsidP="00E653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-วางแผนทำความเข้าใจภาคีเครือข่าย</w:t>
            </w:r>
          </w:p>
          <w:p w14:paraId="3D8B9198" w14:textId="2D0F1EF2" w:rsidR="00974666" w:rsidRDefault="00974666" w:rsidP="00E653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-คำสั่งแต่งตั้งอนุกรรมการโครงการ</w:t>
            </w:r>
          </w:p>
          <w:p w14:paraId="76336AD3" w14:textId="37598F9E" w:rsidR="00E84C25" w:rsidRDefault="00E84C25" w:rsidP="00E653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</w:tr>
      <w:tr w:rsidR="00C53CFD" w14:paraId="5C613E9F" w14:textId="77777777" w:rsidTr="006A107F">
        <w:tc>
          <w:tcPr>
            <w:tcW w:w="2547" w:type="dxa"/>
          </w:tcPr>
          <w:p w14:paraId="40254BFD" w14:textId="26D87C54" w:rsidR="00C53CFD" w:rsidRDefault="00C53CFD" w:rsidP="00E84C2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4.ประชุมติดตามความก้าวหน้า</w:t>
            </w:r>
          </w:p>
        </w:tc>
        <w:tc>
          <w:tcPr>
            <w:tcW w:w="1026" w:type="dxa"/>
          </w:tcPr>
          <w:p w14:paraId="71E0F735" w14:textId="77777777" w:rsidR="00C53CFD" w:rsidRDefault="00C53CFD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5E78A556" w14:textId="3EE76794" w:rsidR="00C53CFD" w:rsidRDefault="00974666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4-6/3/66</w:t>
            </w:r>
          </w:p>
        </w:tc>
        <w:tc>
          <w:tcPr>
            <w:tcW w:w="1717" w:type="dxa"/>
          </w:tcPr>
          <w:p w14:paraId="556BC276" w14:textId="724C4514" w:rsidR="00C53CFD" w:rsidRDefault="00974666" w:rsidP="003508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2977" w:type="dxa"/>
          </w:tcPr>
          <w:p w14:paraId="22100A20" w14:textId="7FAF89CE" w:rsidR="00C53CFD" w:rsidRDefault="00974666" w:rsidP="00E653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-มีการพูดคุย ติดตามประเมินผลทีมขับเคลือนและทีมประเมิน</w:t>
            </w:r>
          </w:p>
        </w:tc>
      </w:tr>
      <w:tr w:rsidR="002C7ACC" w14:paraId="65E62D1A" w14:textId="77777777" w:rsidTr="006A107F">
        <w:tc>
          <w:tcPr>
            <w:tcW w:w="2547" w:type="dxa"/>
          </w:tcPr>
          <w:p w14:paraId="021BBADA" w14:textId="0050BE63" w:rsidR="002C7ACC" w:rsidRDefault="00D87F0C" w:rsidP="00E95DD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E84C25">
              <w:rPr>
                <w:rFonts w:ascii="TH SarabunPSK" w:hAnsi="TH SarabunPSK" w:cs="TH SarabunPSK" w:hint="cs"/>
                <w:sz w:val="32"/>
                <w:szCs w:val="32"/>
                <w:cs/>
              </w:rPr>
              <w:t>.ประชุมคณะอ</w:t>
            </w:r>
            <w:r w:rsidR="00C53CFD">
              <w:rPr>
                <w:rFonts w:ascii="TH SarabunPSK" w:hAnsi="TH SarabunPSK" w:cs="TH SarabunPSK" w:hint="cs"/>
                <w:sz w:val="32"/>
                <w:szCs w:val="32"/>
                <w:cs/>
              </w:rPr>
              <w:t>นุ</w:t>
            </w:r>
            <w:r w:rsidR="00E84C25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  <w:r w:rsidR="00D35650">
              <w:rPr>
                <w:rFonts w:ascii="TH SarabunPSK" w:hAnsi="TH SarabunPSK" w:cs="TH SarabunPSK" w:hint="cs"/>
                <w:sz w:val="32"/>
                <w:szCs w:val="32"/>
                <w:cs/>
              </w:rPr>
              <w:t>ฯ ครั้งที่ 4</w:t>
            </w:r>
          </w:p>
        </w:tc>
        <w:tc>
          <w:tcPr>
            <w:tcW w:w="1026" w:type="dxa"/>
          </w:tcPr>
          <w:p w14:paraId="7CDBFB28" w14:textId="77777777" w:rsidR="002C7ACC" w:rsidRDefault="002C7ACC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1E3F360E" w14:textId="59CBFCFE" w:rsidR="002C7ACC" w:rsidRDefault="00C53CFD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15/03/66</w:t>
            </w:r>
          </w:p>
        </w:tc>
        <w:tc>
          <w:tcPr>
            <w:tcW w:w="1717" w:type="dxa"/>
          </w:tcPr>
          <w:p w14:paraId="7A097FB0" w14:textId="54378465" w:rsidR="002C7ACC" w:rsidRDefault="00974666" w:rsidP="003508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2977" w:type="dxa"/>
          </w:tcPr>
          <w:p w14:paraId="59748383" w14:textId="537BFC68" w:rsidR="002C7ACC" w:rsidRDefault="00C53CFD" w:rsidP="00E653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974666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ร่าง</w:t>
            </w:r>
            <w:r w:rsidR="00950154">
              <w:rPr>
                <w:rFonts w:ascii="TH SarabunPSK" w:hAnsi="TH SarabunPSK" w:cs="TH SarabunPSK" w:hint="cs"/>
                <w:sz w:val="32"/>
                <w:szCs w:val="32"/>
                <w:cs/>
              </w:rPr>
              <w:t>เงื่อนไข ข้อกำหนดในการเขียนขอรับสนับสนุนโครงการ</w:t>
            </w:r>
          </w:p>
        </w:tc>
      </w:tr>
      <w:tr w:rsidR="00C53CFD" w14:paraId="13D49725" w14:textId="77777777" w:rsidTr="006A107F">
        <w:tc>
          <w:tcPr>
            <w:tcW w:w="2547" w:type="dxa"/>
          </w:tcPr>
          <w:p w14:paraId="314A6ADA" w14:textId="671C4DAE" w:rsidR="00C53CFD" w:rsidRDefault="00D87F0C" w:rsidP="00E95DD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="00950154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พัฒนาศักยภาพของผู้นำชุมชน 3 อำเภอ</w:t>
            </w:r>
          </w:p>
        </w:tc>
        <w:tc>
          <w:tcPr>
            <w:tcW w:w="1026" w:type="dxa"/>
          </w:tcPr>
          <w:p w14:paraId="0EF1F49B" w14:textId="77777777" w:rsidR="00C53CFD" w:rsidRDefault="00C53CFD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734195C1" w14:textId="53D5E8B4" w:rsidR="00C53CFD" w:rsidRDefault="00974666" w:rsidP="003462D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15-16/3-66</w:t>
            </w:r>
          </w:p>
        </w:tc>
        <w:tc>
          <w:tcPr>
            <w:tcW w:w="1717" w:type="dxa"/>
          </w:tcPr>
          <w:p w14:paraId="361AF6D7" w14:textId="4D864CE7" w:rsidR="00C53CFD" w:rsidRDefault="006A107F" w:rsidP="003508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2977" w:type="dxa"/>
          </w:tcPr>
          <w:p w14:paraId="6AFFD5DF" w14:textId="470C040B" w:rsidR="00C53CFD" w:rsidRDefault="00974666" w:rsidP="00E653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95015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ผู้นำชุมชนมีความรู้ความ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เข้าใจ</w:t>
            </w:r>
            <w:r w:rsidR="00950154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เกี่ยวกับ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การเขียนโครงการเสนอขอรับงบประมาณ</w:t>
            </w:r>
            <w:r w:rsidR="00950154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ที่สอดค่ล้องกับ”สุขภาวะ</w:t>
            </w:r>
            <w:r w:rsidR="006A107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เพื่อชีวิตแห่งอนาคต”</w:t>
            </w:r>
          </w:p>
          <w:p w14:paraId="437C54F8" w14:textId="4B7D08D5" w:rsidR="00974666" w:rsidRDefault="00974666" w:rsidP="00E653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950154">
              <w:rPr>
                <w:rFonts w:ascii="TH SarabunPSK" w:hAnsi="TH SarabunPSK" w:cs="TH SarabunPSK" w:hint="cs"/>
                <w:sz w:val="32"/>
                <w:szCs w:val="32"/>
                <w:cs/>
              </w:rPr>
              <w:t>เชื่อมโยงและใช้งบประมาณของ</w:t>
            </w:r>
            <w:r w:rsidR="006A10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ศูนย์พัฒนาการเมืองสถาบันการเมืองพระปกเกล้าจังหวัดภูเก็ต </w:t>
            </w:r>
          </w:p>
        </w:tc>
      </w:tr>
    </w:tbl>
    <w:p w14:paraId="32C56212" w14:textId="77777777" w:rsidR="008725A4" w:rsidRDefault="008725A4" w:rsidP="003462D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D331CD" w14:textId="77777777" w:rsidR="006A107F" w:rsidRDefault="006A107F" w:rsidP="003462D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359622" w14:textId="77777777" w:rsidR="006A107F" w:rsidRDefault="006A107F" w:rsidP="003462D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81B1DE" w14:textId="5E2A5CC3" w:rsidR="00192C9B" w:rsidRDefault="00192C9B" w:rsidP="003462D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2.ผลการดำเนินงาน</w:t>
      </w:r>
    </w:p>
    <w:p w14:paraId="4DA21BAD" w14:textId="3717B3AB" w:rsidR="000F03A1" w:rsidRDefault="00192C9B" w:rsidP="008725A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66CD1">
        <w:rPr>
          <w:rFonts w:ascii="TH SarabunPSK" w:hAnsi="TH SarabunPSK" w:cs="TH SarabunPSK" w:hint="cs"/>
          <w:sz w:val="32"/>
          <w:szCs w:val="32"/>
          <w:cs/>
        </w:rPr>
        <w:t xml:space="preserve">การดำเนินการประเมินผู้ประเมินประยุกต์ใช้กระบวนการประเมินผลกระทบทางสุขภาพ </w:t>
      </w:r>
      <w:r w:rsidR="00066CD1">
        <w:rPr>
          <w:rFonts w:ascii="TH SarabunPSK" w:hAnsi="TH SarabunPSK" w:cs="TH SarabunPSK"/>
          <w:sz w:val="32"/>
          <w:szCs w:val="32"/>
        </w:rPr>
        <w:t>(Health Impact</w:t>
      </w:r>
      <w:r w:rsidR="00066C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066CD1">
        <w:rPr>
          <w:rFonts w:ascii="TH SarabunPSK" w:hAnsi="TH SarabunPSK" w:cs="TH SarabunPSK"/>
          <w:sz w:val="32"/>
          <w:szCs w:val="32"/>
        </w:rPr>
        <w:t>Assesment</w:t>
      </w:r>
      <w:proofErr w:type="spellEnd"/>
      <w:r w:rsidR="00D87F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6CD1">
        <w:rPr>
          <w:rFonts w:ascii="TH SarabunPSK" w:hAnsi="TH SarabunPSK" w:cs="TH SarabunPSK"/>
          <w:sz w:val="32"/>
          <w:szCs w:val="32"/>
        </w:rPr>
        <w:t>:HIA)</w:t>
      </w:r>
      <w:r w:rsidR="00066CD1" w:rsidRPr="00066CD1">
        <w:t xml:space="preserve"> </w:t>
      </w:r>
      <w:r w:rsidR="00066CD1" w:rsidRPr="00066CD1">
        <w:rPr>
          <w:rFonts w:ascii="TH SarabunPSK" w:hAnsi="TH SarabunPSK" w:cs="TH SarabunPSK"/>
          <w:sz w:val="32"/>
          <w:szCs w:val="32"/>
        </w:rPr>
        <w:t>4</w:t>
      </w:r>
      <w:r w:rsidR="00066CD1" w:rsidRPr="00066CD1">
        <w:rPr>
          <w:rFonts w:ascii="TH SarabunPSK" w:hAnsi="TH SarabunPSK" w:cs="TH SarabunPSK"/>
          <w:sz w:val="32"/>
          <w:szCs w:val="32"/>
          <w:cs/>
        </w:rPr>
        <w:t xml:space="preserve"> ขั้นตอน ได้แก่ </w:t>
      </w:r>
      <w:r w:rsidR="00066CD1" w:rsidRPr="00066CD1">
        <w:rPr>
          <w:rFonts w:ascii="TH SarabunPSK" w:hAnsi="TH SarabunPSK" w:cs="TH SarabunPSK"/>
          <w:sz w:val="32"/>
          <w:szCs w:val="32"/>
        </w:rPr>
        <w:t xml:space="preserve">1) </w:t>
      </w:r>
      <w:r w:rsidR="00066CD1" w:rsidRPr="00066CD1">
        <w:rPr>
          <w:rFonts w:ascii="TH SarabunPSK" w:hAnsi="TH SarabunPSK" w:cs="TH SarabunPSK"/>
          <w:sz w:val="32"/>
          <w:szCs w:val="32"/>
          <w:cs/>
        </w:rPr>
        <w:t xml:space="preserve">การกลั่นกรอง แผนงาน โครงการ หรือกิจกรรมโดยสาธารณะ </w:t>
      </w:r>
      <w:r w:rsidR="00066CD1" w:rsidRPr="00066CD1">
        <w:rPr>
          <w:rFonts w:ascii="TH SarabunPSK" w:hAnsi="TH SarabunPSK" w:cs="TH SarabunPSK"/>
          <w:sz w:val="32"/>
          <w:szCs w:val="32"/>
        </w:rPr>
        <w:t xml:space="preserve">(Public screening) 2) </w:t>
      </w:r>
      <w:r w:rsidR="00066CD1" w:rsidRPr="00066CD1">
        <w:rPr>
          <w:rFonts w:ascii="TH SarabunPSK" w:hAnsi="TH SarabunPSK" w:cs="TH SarabunPSK"/>
          <w:sz w:val="32"/>
          <w:szCs w:val="32"/>
          <w:cs/>
        </w:rPr>
        <w:t>การก</w:t>
      </w:r>
      <w:r w:rsidR="00066CD1">
        <w:rPr>
          <w:rFonts w:ascii="TH SarabunPSK" w:hAnsi="TH SarabunPSK" w:cs="TH SarabunPSK" w:hint="cs"/>
          <w:sz w:val="32"/>
          <w:szCs w:val="32"/>
          <w:cs/>
        </w:rPr>
        <w:t>ำ</w:t>
      </w:r>
      <w:r w:rsidR="00066CD1" w:rsidRPr="00066CD1">
        <w:rPr>
          <w:rFonts w:ascii="TH SarabunPSK" w:hAnsi="TH SarabunPSK" w:cs="TH SarabunPSK"/>
          <w:sz w:val="32"/>
          <w:szCs w:val="32"/>
          <w:cs/>
        </w:rPr>
        <w:t>หนดขอบเขตการศึกษาโดยสาธารณะ (</w:t>
      </w:r>
      <w:r w:rsidR="00066CD1" w:rsidRPr="00066CD1">
        <w:rPr>
          <w:rFonts w:ascii="TH SarabunPSK" w:hAnsi="TH SarabunPSK" w:cs="TH SarabunPSK"/>
          <w:sz w:val="32"/>
          <w:szCs w:val="32"/>
        </w:rPr>
        <w:t xml:space="preserve">Public scoping) 3) </w:t>
      </w:r>
      <w:r w:rsidR="00066CD1" w:rsidRPr="00066CD1">
        <w:rPr>
          <w:rFonts w:ascii="TH SarabunPSK" w:hAnsi="TH SarabunPSK" w:cs="TH SarabunPSK"/>
          <w:sz w:val="32"/>
          <w:szCs w:val="32"/>
          <w:cs/>
        </w:rPr>
        <w:t>การประเมินผลกระทบต่อสุขภาพ (</w:t>
      </w:r>
      <w:r w:rsidR="00066CD1" w:rsidRPr="00066CD1">
        <w:rPr>
          <w:rFonts w:ascii="TH SarabunPSK" w:hAnsi="TH SarabunPSK" w:cs="TH SarabunPSK"/>
          <w:sz w:val="32"/>
          <w:szCs w:val="32"/>
        </w:rPr>
        <w:t xml:space="preserve">Assessing) </w:t>
      </w:r>
      <w:r w:rsidR="00066CD1" w:rsidRPr="00066CD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066CD1" w:rsidRPr="00066CD1">
        <w:rPr>
          <w:rFonts w:ascii="TH SarabunPSK" w:hAnsi="TH SarabunPSK" w:cs="TH SarabunPSK"/>
          <w:sz w:val="32"/>
          <w:szCs w:val="32"/>
        </w:rPr>
        <w:t xml:space="preserve">4) </w:t>
      </w:r>
      <w:r w:rsidR="00066CD1" w:rsidRPr="00066CD1">
        <w:rPr>
          <w:rFonts w:ascii="TH SarabunPSK" w:hAnsi="TH SarabunPSK" w:cs="TH SarabunPSK"/>
          <w:sz w:val="32"/>
          <w:szCs w:val="32"/>
          <w:cs/>
        </w:rPr>
        <w:t>การทบทวนร่างรายงานผลการศึกษาโดยสาธารณะ (</w:t>
      </w:r>
      <w:r w:rsidR="00066CD1" w:rsidRPr="00066CD1">
        <w:rPr>
          <w:rFonts w:ascii="TH SarabunPSK" w:hAnsi="TH SarabunPSK" w:cs="TH SarabunPSK"/>
          <w:sz w:val="32"/>
          <w:szCs w:val="32"/>
        </w:rPr>
        <w:t xml:space="preserve">Public review) </w:t>
      </w:r>
      <w:r w:rsidR="00066CD1" w:rsidRPr="00066CD1">
        <w:rPr>
          <w:rFonts w:ascii="TH SarabunPSK" w:hAnsi="TH SarabunPSK" w:cs="TH SarabunPSK"/>
          <w:sz w:val="32"/>
          <w:szCs w:val="32"/>
          <w:cs/>
        </w:rPr>
        <w:t xml:space="preserve">จากการติดตามและร่วมเข้าสังเกตการณ์กับทีมขับเคลื่อนในการดำเนินงาน ระยะที่ 2 ตั้งแต่เดือนมกราคมถึงเดือนมีนาคม </w:t>
      </w:r>
      <w:r w:rsidR="001E24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6CD1" w:rsidRPr="00066CD1">
        <w:rPr>
          <w:rFonts w:ascii="TH SarabunPSK" w:hAnsi="TH SarabunPSK" w:cs="TH SarabunPSK"/>
          <w:sz w:val="32"/>
          <w:szCs w:val="32"/>
          <w:cs/>
        </w:rPr>
        <w:t xml:space="preserve">โครงการนี้มีความก้าวหน้าดำเนินการตามแผนงานที่กำหนดไว้ </w:t>
      </w:r>
      <w:r w:rsidR="001E246E">
        <w:rPr>
          <w:rFonts w:ascii="TH SarabunPSK" w:hAnsi="TH SarabunPSK" w:cs="TH SarabunPSK" w:hint="cs"/>
          <w:sz w:val="32"/>
          <w:szCs w:val="32"/>
          <w:cs/>
        </w:rPr>
        <w:t>แต่ก็ยังสามารดำเนินการได้เพียง</w:t>
      </w:r>
      <w:r w:rsidR="00DC7CFA">
        <w:rPr>
          <w:rFonts w:ascii="TH SarabunPSK" w:hAnsi="TH SarabunPSK" w:cs="TH SarabunPSK" w:hint="cs"/>
          <w:sz w:val="32"/>
          <w:szCs w:val="32"/>
          <w:cs/>
        </w:rPr>
        <w:t xml:space="preserve"> 2 </w:t>
      </w:r>
      <w:r w:rsidR="001E246E">
        <w:rPr>
          <w:rFonts w:ascii="TH SarabunPSK" w:hAnsi="TH SarabunPSK" w:cs="TH SarabunPSK" w:hint="cs"/>
          <w:sz w:val="32"/>
          <w:szCs w:val="32"/>
          <w:cs/>
        </w:rPr>
        <w:t xml:space="preserve">ขั้นตอน ได้แก่ </w:t>
      </w:r>
      <w:r w:rsidR="001E246E" w:rsidRPr="001E246E">
        <w:rPr>
          <w:rFonts w:ascii="TH SarabunPSK" w:hAnsi="TH SarabunPSK" w:cs="TH SarabunPSK"/>
          <w:sz w:val="32"/>
          <w:szCs w:val="32"/>
          <w:cs/>
        </w:rPr>
        <w:t>1) การกลั่นกรอง แผนงาน โครงการ หรือกิจกรรมโดยสาธารณะ (</w:t>
      </w:r>
      <w:r w:rsidR="001E246E" w:rsidRPr="001E246E">
        <w:rPr>
          <w:rFonts w:ascii="TH SarabunPSK" w:hAnsi="TH SarabunPSK" w:cs="TH SarabunPSK"/>
          <w:sz w:val="32"/>
          <w:szCs w:val="32"/>
        </w:rPr>
        <w:t>Public screening)</w:t>
      </w:r>
      <w:r w:rsidR="00DC7CF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C7CFA" w:rsidRPr="00DC7CFA">
        <w:rPr>
          <w:rFonts w:ascii="TH SarabunPSK" w:hAnsi="TH SarabunPSK" w:cs="TH SarabunPSK"/>
          <w:sz w:val="32"/>
          <w:szCs w:val="32"/>
          <w:cs/>
        </w:rPr>
        <w:t xml:space="preserve"> 2) การก</w:t>
      </w:r>
      <w:r w:rsidR="00DC7CFA">
        <w:rPr>
          <w:rFonts w:ascii="TH SarabunPSK" w:hAnsi="TH SarabunPSK" w:cs="TH SarabunPSK" w:hint="cs"/>
          <w:sz w:val="32"/>
          <w:szCs w:val="32"/>
          <w:cs/>
        </w:rPr>
        <w:t>ำ</w:t>
      </w:r>
      <w:r w:rsidR="00DC7CFA" w:rsidRPr="00DC7CFA">
        <w:rPr>
          <w:rFonts w:ascii="TH SarabunPSK" w:hAnsi="TH SarabunPSK" w:cs="TH SarabunPSK"/>
          <w:sz w:val="32"/>
          <w:szCs w:val="32"/>
          <w:cs/>
        </w:rPr>
        <w:t>หนดขอบเขตการศึกษาโดยสาธารณะ (</w:t>
      </w:r>
      <w:r w:rsidR="00DC7CFA" w:rsidRPr="00DC7CFA">
        <w:rPr>
          <w:rFonts w:ascii="TH SarabunPSK" w:hAnsi="TH SarabunPSK" w:cs="TH SarabunPSK"/>
          <w:sz w:val="32"/>
          <w:szCs w:val="32"/>
        </w:rPr>
        <w:t>Public scoping)</w:t>
      </w:r>
      <w:r w:rsidR="001E246E" w:rsidRPr="001E246E">
        <w:rPr>
          <w:rFonts w:ascii="TH SarabunPSK" w:hAnsi="TH SarabunPSK" w:cs="TH SarabunPSK"/>
          <w:sz w:val="32"/>
          <w:szCs w:val="32"/>
        </w:rPr>
        <w:t xml:space="preserve"> </w:t>
      </w:r>
      <w:r w:rsidR="001E246E">
        <w:rPr>
          <w:rFonts w:ascii="TH SarabunPSK" w:hAnsi="TH SarabunPSK" w:cs="TH SarabunPSK" w:hint="cs"/>
          <w:sz w:val="32"/>
          <w:szCs w:val="32"/>
          <w:cs/>
        </w:rPr>
        <w:t>ซึ่งทีมประเมินเข้าสังเกตการณ</w:t>
      </w:r>
      <w:r w:rsidR="00074285">
        <w:rPr>
          <w:rFonts w:ascii="TH SarabunPSK" w:hAnsi="TH SarabunPSK" w:cs="TH SarabunPSK" w:hint="cs"/>
          <w:sz w:val="32"/>
          <w:szCs w:val="32"/>
          <w:cs/>
        </w:rPr>
        <w:t>์</w:t>
      </w:r>
      <w:r w:rsidR="001E246E">
        <w:rPr>
          <w:rFonts w:ascii="TH SarabunPSK" w:hAnsi="TH SarabunPSK" w:cs="TH SarabunPSK" w:hint="cs"/>
          <w:sz w:val="32"/>
          <w:szCs w:val="32"/>
          <w:cs/>
        </w:rPr>
        <w:t>และทบทวนจากเอกสารรายละเอียดโครงการร่วมกับผู้รับผิดชอบโครงการ คณะทำงานโครงการและผู้รับผิดชอบในพื้นที่ของจังหวัดภู</w:t>
      </w:r>
      <w:r w:rsidR="00DC7CFA">
        <w:rPr>
          <w:rFonts w:ascii="TH SarabunPSK" w:hAnsi="TH SarabunPSK" w:cs="TH SarabunPSK" w:hint="cs"/>
          <w:sz w:val="32"/>
          <w:szCs w:val="32"/>
          <w:cs/>
        </w:rPr>
        <w:t>เ</w:t>
      </w:r>
      <w:r w:rsidR="001E246E">
        <w:rPr>
          <w:rFonts w:ascii="TH SarabunPSK" w:hAnsi="TH SarabunPSK" w:cs="TH SarabunPSK" w:hint="cs"/>
          <w:sz w:val="32"/>
          <w:szCs w:val="32"/>
          <w:cs/>
        </w:rPr>
        <w:t xml:space="preserve">ก็ต พบว่า คณะทำงานและผู้ที่เกี่ยวข้อง ยังขาดข้อมูลและความชัดเจนในประเด็นต่าง ๆ ต่อไปนี้ </w:t>
      </w:r>
      <w:r w:rsidR="00DC7CFA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</w:p>
    <w:p w14:paraId="248CEE03" w14:textId="4DBEAF25" w:rsidR="000F03A1" w:rsidRDefault="000F03A1" w:rsidP="000F03A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โครงสร้างองค์กร </w:t>
      </w:r>
      <w:r w:rsidR="001E246E">
        <w:rPr>
          <w:rFonts w:ascii="TH SarabunPSK" w:hAnsi="TH SarabunPSK" w:cs="TH SarabunPSK" w:hint="cs"/>
          <w:sz w:val="32"/>
          <w:szCs w:val="32"/>
          <w:cs/>
        </w:rPr>
        <w:t>กฎระเบียบ</w:t>
      </w:r>
      <w:r w:rsidR="00DC7CFA">
        <w:rPr>
          <w:rFonts w:ascii="TH SarabunPSK" w:hAnsi="TH SarabunPSK" w:cs="TH SarabunPSK" w:hint="cs"/>
          <w:sz w:val="32"/>
          <w:szCs w:val="32"/>
          <w:cs/>
        </w:rPr>
        <w:t xml:space="preserve"> ภาระหน้าที่ของ</w:t>
      </w:r>
      <w:r w:rsidR="001E246E">
        <w:rPr>
          <w:rFonts w:ascii="TH SarabunPSK" w:hAnsi="TH SarabunPSK" w:cs="TH SarabunPSK" w:hint="cs"/>
          <w:sz w:val="32"/>
          <w:szCs w:val="32"/>
          <w:cs/>
        </w:rPr>
        <w:t>หน่วยงานหรือกลไกที่เกี่ยวข้อง</w:t>
      </w:r>
      <w:r>
        <w:rPr>
          <w:rFonts w:ascii="TH SarabunPSK" w:hAnsi="TH SarabunPSK" w:cs="TH SarabunPSK" w:hint="cs"/>
          <w:sz w:val="32"/>
          <w:szCs w:val="32"/>
          <w:cs/>
        </w:rPr>
        <w:t>มีความแตกต่างกัน</w:t>
      </w:r>
      <w:r w:rsidR="00DC7CFA">
        <w:rPr>
          <w:rFonts w:ascii="TH SarabunPSK" w:hAnsi="TH SarabunPSK" w:cs="TH SarabunPSK" w:hint="cs"/>
          <w:sz w:val="32"/>
          <w:szCs w:val="32"/>
          <w:cs/>
        </w:rPr>
        <w:t xml:space="preserve"> จึงเป็นเรื่องที่ท้าทายให้</w:t>
      </w:r>
      <w:r>
        <w:rPr>
          <w:rFonts w:ascii="TH SarabunPSK" w:hAnsi="TH SarabunPSK" w:cs="TH SarabunPSK" w:hint="cs"/>
          <w:sz w:val="32"/>
          <w:szCs w:val="32"/>
          <w:cs/>
        </w:rPr>
        <w:t>ที</w:t>
      </w:r>
      <w:r w:rsidR="00DC7CFA">
        <w:rPr>
          <w:rFonts w:ascii="TH SarabunPSK" w:hAnsi="TH SarabunPSK" w:cs="TH SarabunPSK" w:hint="cs"/>
          <w:sz w:val="32"/>
          <w:szCs w:val="32"/>
          <w:cs/>
        </w:rPr>
        <w:t>มขับเคลื่อนต้องกลับมาทบทวนและ</w:t>
      </w:r>
      <w:r>
        <w:rPr>
          <w:rFonts w:ascii="TH SarabunPSK" w:hAnsi="TH SarabunPSK" w:cs="TH SarabunPSK" w:hint="cs"/>
          <w:sz w:val="32"/>
          <w:szCs w:val="32"/>
          <w:cs/>
        </w:rPr>
        <w:t>ประชุมปรึกษาหารือเพื่อ</w:t>
      </w:r>
      <w:r w:rsidR="00DC7CFA">
        <w:rPr>
          <w:rFonts w:ascii="TH SarabunPSK" w:hAnsi="TH SarabunPSK" w:cs="TH SarabunPSK" w:hint="cs"/>
          <w:sz w:val="32"/>
          <w:szCs w:val="32"/>
          <w:cs/>
        </w:rPr>
        <w:t>หาแนวทาง</w:t>
      </w:r>
      <w:r>
        <w:rPr>
          <w:rFonts w:ascii="TH SarabunPSK" w:hAnsi="TH SarabunPSK" w:cs="TH SarabunPSK" w:hint="cs"/>
          <w:sz w:val="32"/>
          <w:szCs w:val="32"/>
          <w:cs/>
        </w:rPr>
        <w:t>ในการขับเคลื่อนกลไกและ</w:t>
      </w:r>
      <w:r w:rsidR="00DC7CFA">
        <w:rPr>
          <w:rFonts w:ascii="TH SarabunPSK" w:hAnsi="TH SarabunPSK" w:cs="TH SarabunPSK" w:hint="cs"/>
          <w:sz w:val="32"/>
          <w:szCs w:val="32"/>
          <w:cs/>
        </w:rPr>
        <w:t>ได้เข้าร่วม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สังเกตการณ์เวทีอบรมการพัฒนาพี่เลี้ยงและ</w:t>
      </w:r>
      <w:r w:rsidR="00DC7CFA">
        <w:rPr>
          <w:rFonts w:ascii="TH SarabunPSK" w:hAnsi="TH SarabunPSK" w:cs="TH SarabunPSK" w:hint="cs"/>
          <w:sz w:val="32"/>
          <w:szCs w:val="32"/>
          <w:cs/>
        </w:rPr>
        <w:t>เวทีแลกเปลี่ยนเรียนรู้กับทีมสุราฏร์ธานี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เพื่อเติมข้อมูล</w:t>
      </w:r>
      <w:r w:rsidR="00DC7CFA">
        <w:rPr>
          <w:rFonts w:ascii="TH SarabunPSK" w:hAnsi="TH SarabunPSK" w:cs="TH SarabunPSK" w:hint="cs"/>
          <w:sz w:val="32"/>
          <w:szCs w:val="32"/>
          <w:cs/>
        </w:rPr>
        <w:t xml:space="preserve"> แล้วมีการนำมาวางแผนปรับแนวทางการทำงาน </w:t>
      </w:r>
    </w:p>
    <w:p w14:paraId="2470C383" w14:textId="35846796" w:rsidR="001E246E" w:rsidRDefault="000F03A1" w:rsidP="000F03A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ยังขาดข้อมูล</w:t>
      </w:r>
      <w:r w:rsidR="00DC7CFA">
        <w:rPr>
          <w:rFonts w:ascii="TH SarabunPSK" w:hAnsi="TH SarabunPSK" w:cs="TH SarabunPSK" w:hint="cs"/>
          <w:sz w:val="32"/>
          <w:szCs w:val="32"/>
          <w:cs/>
        </w:rPr>
        <w:t>รายละเอ</w:t>
      </w:r>
      <w:r w:rsidR="00074285">
        <w:rPr>
          <w:rFonts w:ascii="TH SarabunPSK" w:hAnsi="TH SarabunPSK" w:cs="TH SarabunPSK" w:hint="cs"/>
          <w:sz w:val="32"/>
          <w:szCs w:val="32"/>
          <w:cs/>
        </w:rPr>
        <w:t>ี</w:t>
      </w:r>
      <w:r w:rsidR="00DC7CFA">
        <w:rPr>
          <w:rFonts w:ascii="TH SarabunPSK" w:hAnsi="TH SarabunPSK" w:cs="TH SarabunPSK" w:hint="cs"/>
          <w:sz w:val="32"/>
          <w:szCs w:val="32"/>
          <w:cs/>
        </w:rPr>
        <w:t>ยด</w:t>
      </w:r>
      <w:r w:rsidR="00074285">
        <w:rPr>
          <w:rFonts w:ascii="TH SarabunPSK" w:hAnsi="TH SarabunPSK" w:cs="TH SarabunPSK" w:hint="cs"/>
          <w:sz w:val="32"/>
          <w:szCs w:val="32"/>
          <w:cs/>
        </w:rPr>
        <w:t>สถานการณ์</w:t>
      </w:r>
      <w:r w:rsidR="00DC7CFA">
        <w:rPr>
          <w:rFonts w:ascii="TH SarabunPSK" w:hAnsi="TH SarabunPSK" w:cs="TH SarabunPSK" w:hint="cs"/>
          <w:sz w:val="32"/>
          <w:szCs w:val="32"/>
          <w:cs/>
        </w:rPr>
        <w:t>ปัจจัยเสี่ยงต่อ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ประเด็นการขับเคลื่อน </w:t>
      </w:r>
      <w:r w:rsidRPr="000F03A1">
        <w:rPr>
          <w:rFonts w:ascii="TH SarabunPSK" w:hAnsi="TH SarabunPSK" w:cs="TH SarabunPSK"/>
          <w:sz w:val="32"/>
          <w:szCs w:val="32"/>
        </w:rPr>
        <w:t>NCD</w:t>
      </w:r>
      <w:r w:rsidRPr="000F03A1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อันประกอบด้วย </w:t>
      </w:r>
      <w:r w:rsidRPr="000F03A1">
        <w:rPr>
          <w:rFonts w:ascii="TH SarabunPSK" w:hAnsi="TH SarabunPSK" w:cs="TH SarabunPSK"/>
          <w:sz w:val="32"/>
          <w:szCs w:val="32"/>
          <w:cs/>
        </w:rPr>
        <w:t>เหล้าและยาเสพติด บุหรี่ อาหาร กิจกรรมการออกกำลังกาย โรคอุบัติใหม่ ความปลอดภัยทางถนน สุขภาพจิต มลพิษทางสิ่งแวดล้อม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4285">
        <w:rPr>
          <w:rFonts w:ascii="TH SarabunPSK" w:hAnsi="TH SarabunPSK" w:cs="TH SarabunPSK" w:hint="cs"/>
          <w:sz w:val="32"/>
          <w:szCs w:val="32"/>
          <w:cs/>
        </w:rPr>
        <w:t xml:space="preserve">ซึ่งควรรวบรวมไว้เป็น </w:t>
      </w:r>
      <w:r w:rsidR="00074285">
        <w:rPr>
          <w:rFonts w:ascii="TH SarabunPSK" w:hAnsi="TH SarabunPSK" w:cs="TH SarabunPSK"/>
          <w:sz w:val="32"/>
          <w:szCs w:val="32"/>
        </w:rPr>
        <w:t xml:space="preserve">Data base </w:t>
      </w:r>
      <w:r w:rsidR="00074285">
        <w:rPr>
          <w:rFonts w:ascii="TH SarabunPSK" w:hAnsi="TH SarabunPSK" w:cs="TH SarabunPSK" w:hint="cs"/>
          <w:sz w:val="32"/>
          <w:szCs w:val="32"/>
          <w:cs/>
        </w:rPr>
        <w:t>ซึ่งเปิดให้เครื่อข่ายและคณะทำงานเข้าถึงได้ง่าย</w:t>
      </w:r>
    </w:p>
    <w:p w14:paraId="3386A82E" w14:textId="089DF283" w:rsidR="00074285" w:rsidRDefault="00074285" w:rsidP="000F03A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 ทีมประเมินได้ทำการวิเคราะห์ภาคีที่เกี่ยวข้อง หรือผู้มีส่วนได้ส่วนเสียของโครงการ (</w:t>
      </w:r>
      <w:r>
        <w:rPr>
          <w:rFonts w:ascii="TH SarabunPSK" w:hAnsi="TH SarabunPSK" w:cs="TH SarabunPSK"/>
          <w:sz w:val="32"/>
          <w:szCs w:val="32"/>
        </w:rPr>
        <w:t>Stakeholder analysis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r w:rsidR="008725A4">
        <w:rPr>
          <w:rFonts w:ascii="TH SarabunPSK" w:hAnsi="TH SarabunPSK" w:cs="TH SarabunPSK" w:hint="cs"/>
          <w:sz w:val="32"/>
          <w:szCs w:val="32"/>
          <w:cs/>
        </w:rPr>
        <w:t>ภาคีเครือข่ายที่เกี่ยวข้องกับเด็ก คนพิการ หรือภาคสื่อสารมวลชนยังไม่ได้เข้ามามีส่วนร่วมในการวางแผนหรือขับเคลื่อน</w:t>
      </w:r>
    </w:p>
    <w:p w14:paraId="15DA6999" w14:textId="67ABBBA4" w:rsidR="00350879" w:rsidRDefault="00350879" w:rsidP="00066CD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91110">
        <w:rPr>
          <w:rFonts w:ascii="TH SarabunPSK" w:hAnsi="TH SarabunPSK" w:cs="TH SarabunPSK" w:hint="cs"/>
          <w:b/>
          <w:bCs/>
          <w:sz w:val="32"/>
          <w:szCs w:val="32"/>
          <w:cs/>
        </w:rPr>
        <w:t>3.ปัญหาและอุปสรรคในการดำเนินโครงการ</w:t>
      </w:r>
    </w:p>
    <w:p w14:paraId="6B4D16B3" w14:textId="5E60DE2F" w:rsidR="001F5003" w:rsidRDefault="00AC0202" w:rsidP="001F500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ทีมประเมินได้ทบทวนเอกสารที่เกี่ยวข้องและเอกสารรายลเอียด</w:t>
      </w:r>
      <w:r w:rsidR="00AF730D">
        <w:rPr>
          <w:rFonts w:ascii="TH SarabunPSK" w:hAnsi="TH SarabunPSK" w:cs="TH SarabunPSK" w:hint="cs"/>
          <w:sz w:val="32"/>
          <w:szCs w:val="32"/>
          <w:cs/>
        </w:rPr>
        <w:t>โครงการร่วมกับผู้รับผิดชอบโครงการ คณะทำงานโครงการและผู้รับผิดชอบในพื้นที่เป้าหมาย ซึ่งสามารถสามารถสรุปปัญหาและอุปสรรคได้ดังนี้</w:t>
      </w:r>
    </w:p>
    <w:p w14:paraId="4538A25E" w14:textId="1F7F5ABF" w:rsidR="00AF730D" w:rsidRDefault="00AF730D" w:rsidP="00AF730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1.</w:t>
      </w:r>
      <w:r w:rsidR="002C7ACC" w:rsidRPr="002C7A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725A4">
        <w:rPr>
          <w:rFonts w:ascii="TH SarabunPSK" w:hAnsi="TH SarabunPSK" w:cs="TH SarabunPSK" w:hint="cs"/>
          <w:sz w:val="32"/>
          <w:szCs w:val="32"/>
          <w:cs/>
        </w:rPr>
        <w:t>การขาดข้อมูลและความชัดเจน</w:t>
      </w:r>
      <w:r w:rsidR="00746BA5">
        <w:rPr>
          <w:rFonts w:ascii="TH SarabunPSK" w:hAnsi="TH SarabunPSK" w:cs="TH SarabunPSK" w:hint="cs"/>
          <w:sz w:val="32"/>
          <w:szCs w:val="32"/>
          <w:cs/>
        </w:rPr>
        <w:t>ในการสื่อสารและการจัดการโครงการ เป็นอุปสรรคในการสร้างความเข้าใจร่วมกัน</w:t>
      </w:r>
    </w:p>
    <w:p w14:paraId="5819C013" w14:textId="7DEA4EAA" w:rsidR="003F7A8F" w:rsidRDefault="003F7A8F" w:rsidP="00DC7CFA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746BA5">
        <w:rPr>
          <w:rFonts w:ascii="TH SarabunPSK" w:hAnsi="TH SarabunPSK" w:cs="TH SarabunPSK" w:hint="cs"/>
          <w:sz w:val="32"/>
          <w:szCs w:val="32"/>
          <w:cs/>
        </w:rPr>
        <w:t>ความไม่เข้าใจ</w:t>
      </w:r>
      <w:r w:rsidR="00E37B33">
        <w:rPr>
          <w:rFonts w:ascii="TH SarabunPSK" w:hAnsi="TH SarabunPSK" w:cs="TH SarabunPSK" w:hint="cs"/>
          <w:sz w:val="32"/>
          <w:szCs w:val="32"/>
          <w:cs/>
        </w:rPr>
        <w:t>ใ</w:t>
      </w:r>
      <w:r w:rsidR="00746BA5">
        <w:rPr>
          <w:rFonts w:ascii="TH SarabunPSK" w:hAnsi="TH SarabunPSK" w:cs="TH SarabunPSK" w:hint="cs"/>
          <w:sz w:val="32"/>
          <w:szCs w:val="32"/>
          <w:cs/>
        </w:rPr>
        <w:t xml:space="preserve">นการใช้เครื่องมือ </w:t>
      </w:r>
      <w:r w:rsidR="00746BA5">
        <w:rPr>
          <w:rFonts w:ascii="TH SarabunPSK" w:hAnsi="TH SarabunPSK" w:cs="TH SarabunPSK"/>
          <w:sz w:val="32"/>
          <w:szCs w:val="32"/>
        </w:rPr>
        <w:t xml:space="preserve">HIA </w:t>
      </w:r>
      <w:r w:rsidR="00746BA5">
        <w:rPr>
          <w:rFonts w:ascii="TH SarabunPSK" w:hAnsi="TH SarabunPSK" w:cs="TH SarabunPSK" w:hint="cs"/>
          <w:sz w:val="32"/>
          <w:szCs w:val="32"/>
          <w:cs/>
        </w:rPr>
        <w:t xml:space="preserve">ในการประเมินโครงการส่งผลให้การดำเนิการประเมินในครั้งที่ 1 ไม่สอดคล้องกับความต้องการที่กำหนดไว้ ทำให้ต้องมีการทบทวนและสร้างเวทีพูดคุยแลกเปลี่ยนการประเมินเพื่อปรับความเข้าใจร่วมกันหลายครั้ง </w:t>
      </w:r>
    </w:p>
    <w:p w14:paraId="7602DDF2" w14:textId="13F86B43" w:rsidR="00E37B33" w:rsidRDefault="00746BA5" w:rsidP="00E37B3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3.ข้อจำกัดด้านเวลา เนื่องจากทีมประเมิน ผู้รับผิดชอบโครงการ และภาคีที่เกี่ยวข้อง มีเวลาค่อนข้างจำกัดและมีเวลาว่างที่ไม่ตรงกัน </w:t>
      </w:r>
      <w:r w:rsidR="00E37B33">
        <w:rPr>
          <w:rFonts w:ascii="TH SarabunPSK" w:hAnsi="TH SarabunPSK" w:cs="TH SarabunPSK" w:hint="cs"/>
          <w:sz w:val="32"/>
          <w:szCs w:val="32"/>
          <w:cs/>
        </w:rPr>
        <w:t>ทำให้การนัดหมายเพื่อการดำเนินการขั้นตอนต่าง ๆ เป็นเรื่องที่ท้าทายคณะทำงาน</w:t>
      </w:r>
    </w:p>
    <w:p w14:paraId="5C3C1CEB" w14:textId="3C379EEA" w:rsidR="00350879" w:rsidRDefault="00350879" w:rsidP="003462D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91110">
        <w:rPr>
          <w:rFonts w:ascii="TH SarabunPSK" w:hAnsi="TH SarabunPSK" w:cs="TH SarabunPSK" w:hint="cs"/>
          <w:b/>
          <w:bCs/>
          <w:sz w:val="32"/>
          <w:szCs w:val="32"/>
          <w:cs/>
        </w:rPr>
        <w:t>4.ข้อเสนแนะและแนวทางแก้ไขปัญหาอุปสรรคข้างต้น</w:t>
      </w:r>
    </w:p>
    <w:p w14:paraId="780FCA24" w14:textId="77777777" w:rsidR="00E37B33" w:rsidRDefault="00E37B33" w:rsidP="00DC7CF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จัดเวทีพูดคุยและทำความเข้าใจบริบทการบริหารงานขององค์กรภาคีเครือข่าย เพื่อขจัดปัญหาและอุปสรรคที่เป็นสิ่งฉุดรั้งความก้าวหน้าของโครงการ</w:t>
      </w:r>
    </w:p>
    <w:p w14:paraId="05721EC4" w14:textId="77777777" w:rsidR="00D87F0C" w:rsidRDefault="00D87F0C" w:rsidP="00DC7CF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2.ควรมีการทำข้อมูล</w:t>
      </w:r>
      <w:r w:rsidRPr="00D87F0C">
        <w:rPr>
          <w:rFonts w:ascii="TH SarabunPSK" w:hAnsi="TH SarabunPSK" w:cs="TH SarabunPSK"/>
          <w:sz w:val="32"/>
          <w:szCs w:val="32"/>
          <w:cs/>
        </w:rPr>
        <w:t xml:space="preserve">รายละเอียดสถานการณ์ปัจจัยเสี่ยงต่อประเด็นการขับเคลื่อน </w:t>
      </w:r>
      <w:r w:rsidRPr="00D87F0C">
        <w:rPr>
          <w:rFonts w:ascii="TH SarabunPSK" w:hAnsi="TH SarabunPSK" w:cs="TH SarabunPSK"/>
          <w:sz w:val="32"/>
          <w:szCs w:val="32"/>
        </w:rPr>
        <w:t xml:space="preserve">NCD </w:t>
      </w:r>
      <w:r w:rsidRPr="00D87F0C">
        <w:rPr>
          <w:rFonts w:ascii="TH SarabunPSK" w:hAnsi="TH SarabunPSK" w:cs="TH SarabunPSK"/>
          <w:sz w:val="32"/>
          <w:szCs w:val="32"/>
          <w:cs/>
        </w:rPr>
        <w:t xml:space="preserve">อันประกอบด้วย เหล้าและยาเสพติด บุหรี่ อาหาร กิจกรรมการออกกำลังกาย โรคอุบัติใหม่ ความปลอดภัยทางถนน สุขภาพจิต มลพิษทางสิ่งแวดล้อม ซึ่งควรรวบรวมไว้เป็น </w:t>
      </w:r>
      <w:r w:rsidRPr="00D87F0C">
        <w:rPr>
          <w:rFonts w:ascii="TH SarabunPSK" w:hAnsi="TH SarabunPSK" w:cs="TH SarabunPSK"/>
          <w:sz w:val="32"/>
          <w:szCs w:val="32"/>
        </w:rPr>
        <w:t xml:space="preserve">Data base </w:t>
      </w:r>
      <w:r w:rsidRPr="00D87F0C">
        <w:rPr>
          <w:rFonts w:ascii="TH SarabunPSK" w:hAnsi="TH SarabunPSK" w:cs="TH SarabunPSK"/>
          <w:sz w:val="32"/>
          <w:szCs w:val="32"/>
          <w:cs/>
        </w:rPr>
        <w:t>ซึ่งเปิดให้เครื่อข่ายและคณะทำงานเข้าถึงได้ง่าย</w:t>
      </w:r>
      <w:r w:rsidR="001F5003" w:rsidRPr="00D87F0C">
        <w:rPr>
          <w:rFonts w:ascii="TH SarabunPSK" w:hAnsi="TH SarabunPSK" w:cs="TH SarabunPSK"/>
          <w:sz w:val="32"/>
          <w:szCs w:val="32"/>
        </w:rPr>
        <w:t xml:space="preserve"> </w:t>
      </w:r>
    </w:p>
    <w:p w14:paraId="52337D45" w14:textId="4AE6E4B7" w:rsidR="00D87F0C" w:rsidRDefault="00D87F0C" w:rsidP="00DC7CF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 เพิ่มภาคีเครือข่ายให้ครอบคลุมทุกภาคส่วน</w:t>
      </w:r>
    </w:p>
    <w:p w14:paraId="1B9D8673" w14:textId="1C59A453" w:rsidR="003F7A8F" w:rsidRPr="001F5003" w:rsidRDefault="00D87F0C" w:rsidP="00DC7CF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F5003" w:rsidRPr="00D87F0C">
        <w:rPr>
          <w:rFonts w:ascii="TH SarabunPSK" w:hAnsi="TH SarabunPSK" w:cs="TH SarabunPSK"/>
          <w:sz w:val="32"/>
          <w:szCs w:val="32"/>
        </w:rPr>
        <w:tab/>
      </w:r>
    </w:p>
    <w:p w14:paraId="5FA5B79D" w14:textId="16AB098A" w:rsidR="00D91110" w:rsidRDefault="001F5003" w:rsidP="00DC7CF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178952" w14:textId="77777777" w:rsidR="00D87F0C" w:rsidRDefault="00D87F0C" w:rsidP="003462D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42D5B1" w14:textId="77777777" w:rsidR="00D87F0C" w:rsidRDefault="00D87F0C" w:rsidP="003462D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99FEEE" w14:textId="77777777" w:rsidR="00D87F0C" w:rsidRDefault="00D87F0C" w:rsidP="003462D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ED3E1C" w14:textId="77777777" w:rsidR="00D87F0C" w:rsidRDefault="00D87F0C" w:rsidP="003462D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0AB436" w14:textId="77777777" w:rsidR="00D87F0C" w:rsidRDefault="00D87F0C" w:rsidP="003462D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EB30C7" w14:textId="77777777" w:rsidR="00D87F0C" w:rsidRDefault="00D87F0C" w:rsidP="003462D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08FD06" w14:textId="77777777" w:rsidR="00D87F0C" w:rsidRDefault="00D87F0C" w:rsidP="003462D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2D58F2" w14:textId="77777777" w:rsidR="00D87F0C" w:rsidRDefault="00D87F0C" w:rsidP="003462D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0C7CD8" w14:textId="77777777" w:rsidR="00D87F0C" w:rsidRDefault="00D87F0C" w:rsidP="003462D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560781" w14:textId="3A299705" w:rsidR="00350879" w:rsidRPr="00D91110" w:rsidRDefault="00D91110" w:rsidP="003462D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911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3 สิ่งที่นำส่งพร้อมรายงานฉบับนี้ </w:t>
      </w:r>
    </w:p>
    <w:p w14:paraId="195A9E4B" w14:textId="3659A6E6" w:rsidR="00D91110" w:rsidRDefault="00D91110" w:rsidP="003462D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1.ผลงาน/ชิ่นงาน ที่เกิดจากการดำเนินงาน จำนวน </w:t>
      </w:r>
      <w:r w:rsidR="00D87F0C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ชิ</w:t>
      </w:r>
      <w:r w:rsidR="00F735D0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3E02E05C" w14:textId="043CF95D" w:rsidR="004230D8" w:rsidRDefault="00F735D0" w:rsidP="004230D8">
      <w:pPr>
        <w:pStyle w:val="ListParagraph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คำสั่งแต่งตั้ง</w:t>
      </w:r>
      <w:r w:rsidR="004230D8">
        <w:rPr>
          <w:rFonts w:ascii="TH SarabunPSK" w:hAnsi="TH SarabunPSK" w:cs="TH SarabunPSK" w:hint="cs"/>
          <w:sz w:val="32"/>
          <w:szCs w:val="32"/>
          <w:cs/>
        </w:rPr>
        <w:t>คณะกรรมการ</w:t>
      </w:r>
      <w:r w:rsidR="00D87F0C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</w:p>
    <w:p w14:paraId="50AF6F86" w14:textId="32372214" w:rsidR="00D91110" w:rsidRPr="004230D8" w:rsidRDefault="00F735D0" w:rsidP="003462D3">
      <w:pPr>
        <w:pStyle w:val="ListParagraph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คำสั่งแต่งตั้ง</w:t>
      </w:r>
      <w:r w:rsidR="00D87F0C">
        <w:rPr>
          <w:rFonts w:ascii="TH SarabunPSK" w:hAnsi="TH SarabunPSK" w:cs="TH SarabunPSK" w:hint="cs"/>
          <w:sz w:val="32"/>
          <w:szCs w:val="32"/>
          <w:cs/>
        </w:rPr>
        <w:t>อนุกรรมการโครงการ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</w:p>
    <w:p w14:paraId="09C0359F" w14:textId="1B1F62C0" w:rsidR="00D91110" w:rsidRDefault="00D91110" w:rsidP="003462D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2.ภาพถ่ายผลงานและกิจกรรม จำนวน </w:t>
      </w:r>
      <w:r w:rsidR="00F735D0"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</w:p>
    <w:p w14:paraId="1E1C14E0" w14:textId="77777777" w:rsidR="00F735D0" w:rsidRDefault="00F735D0" w:rsidP="003462D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463B0DD" w14:textId="77777777" w:rsidR="00F735D0" w:rsidRDefault="00F735D0" w:rsidP="003462D3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96A08E1" wp14:editId="13A5DCDA">
            <wp:extent cx="2849219" cy="427482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046" cy="427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D347953" wp14:editId="1C4B9853">
            <wp:extent cx="2847951" cy="42729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680" cy="427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02EA8" w14:textId="7B76224E" w:rsidR="00F735D0" w:rsidRDefault="00F735D0" w:rsidP="003462D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7486337C" wp14:editId="5B894C14">
            <wp:extent cx="2787427" cy="418211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75" cy="420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E81EC1B" wp14:editId="4ED79A77">
            <wp:extent cx="2787429" cy="418211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663" cy="418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080B1" w14:textId="68170274" w:rsidR="001F5003" w:rsidRDefault="001F5003" w:rsidP="003462D3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     </w:t>
      </w:r>
    </w:p>
    <w:p w14:paraId="1CC773E0" w14:textId="1EE3931E" w:rsidR="00D91110" w:rsidRDefault="001F5003" w:rsidP="003462D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 </w:t>
      </w:r>
    </w:p>
    <w:p w14:paraId="0262F008" w14:textId="3D07AB7F" w:rsidR="00D91110" w:rsidRDefault="00D91110" w:rsidP="00D9111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F735D0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F735D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8AAC9A1" wp14:editId="609EB946">
            <wp:extent cx="723900" cy="48143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735405" cy="48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C2DAB" w14:textId="6F612C04" w:rsidR="00D91110" w:rsidRDefault="00F735D0" w:rsidP="00D9111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D91110">
        <w:rPr>
          <w:rFonts w:ascii="TH SarabunPSK" w:hAnsi="TH SarabunPSK" w:cs="TH SarabunPSK" w:hint="cs"/>
          <w:sz w:val="32"/>
          <w:szCs w:val="32"/>
          <w:cs/>
        </w:rPr>
        <w:t>นางสาวขวัญณพัทสร ชาญทะเล</w:t>
      </w:r>
    </w:p>
    <w:p w14:paraId="70E6B7DD" w14:textId="2DB6D383" w:rsidR="00D91110" w:rsidRDefault="00F735D0" w:rsidP="00D9111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D91110">
        <w:rPr>
          <w:rFonts w:ascii="TH SarabunPSK" w:hAnsi="TH SarabunPSK" w:cs="TH SarabunPSK" w:hint="cs"/>
          <w:sz w:val="32"/>
          <w:szCs w:val="32"/>
          <w:cs/>
        </w:rPr>
        <w:t>ผู้ประเมินโครงการ</w:t>
      </w:r>
    </w:p>
    <w:p w14:paraId="46CB1BA9" w14:textId="012095A7" w:rsidR="00D91110" w:rsidRPr="003462D3" w:rsidRDefault="00F735D0" w:rsidP="00D9111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D91110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มีนาคม 2565</w:t>
      </w:r>
    </w:p>
    <w:p w14:paraId="1F74A8FA" w14:textId="448315D5" w:rsidR="008438DB" w:rsidRDefault="008438DB" w:rsidP="003462D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3E9737A" w14:textId="77777777" w:rsidR="00F735D0" w:rsidRPr="003462D3" w:rsidRDefault="00F735D0" w:rsidP="003462D3">
      <w:pPr>
        <w:jc w:val="thaiDistribute"/>
        <w:rPr>
          <w:rFonts w:ascii="TH SarabunPSK" w:hAnsi="TH SarabunPSK" w:cs="TH SarabunPSK"/>
          <w:sz w:val="32"/>
          <w:szCs w:val="32"/>
        </w:rPr>
      </w:pPr>
    </w:p>
    <w:sectPr w:rsidR="00F735D0" w:rsidRPr="003462D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45EB6"/>
    <w:multiLevelType w:val="hybridMultilevel"/>
    <w:tmpl w:val="012AF164"/>
    <w:lvl w:ilvl="0" w:tplc="CA32745A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B1755"/>
    <w:multiLevelType w:val="hybridMultilevel"/>
    <w:tmpl w:val="9CF62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423B4E"/>
    <w:multiLevelType w:val="hybridMultilevel"/>
    <w:tmpl w:val="B2564512"/>
    <w:lvl w:ilvl="0" w:tplc="59CC8464">
      <w:start w:val="17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F30B02"/>
    <w:multiLevelType w:val="hybridMultilevel"/>
    <w:tmpl w:val="C2723CBA"/>
    <w:lvl w:ilvl="0" w:tplc="4AEE204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4D6B8D"/>
    <w:multiLevelType w:val="hybridMultilevel"/>
    <w:tmpl w:val="978098B6"/>
    <w:lvl w:ilvl="0" w:tplc="59CC8464">
      <w:start w:val="17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0289033">
    <w:abstractNumId w:val="1"/>
  </w:num>
  <w:num w:numId="2" w16cid:durableId="303003536">
    <w:abstractNumId w:val="3"/>
  </w:num>
  <w:num w:numId="3" w16cid:durableId="18287914">
    <w:abstractNumId w:val="4"/>
  </w:num>
  <w:num w:numId="4" w16cid:durableId="1364282427">
    <w:abstractNumId w:val="2"/>
  </w:num>
  <w:num w:numId="5" w16cid:durableId="293366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C90"/>
    <w:rsid w:val="00026028"/>
    <w:rsid w:val="00066CD1"/>
    <w:rsid w:val="00074285"/>
    <w:rsid w:val="000F03A1"/>
    <w:rsid w:val="0012091B"/>
    <w:rsid w:val="001211AA"/>
    <w:rsid w:val="00133CF1"/>
    <w:rsid w:val="00192C9B"/>
    <w:rsid w:val="001E246E"/>
    <w:rsid w:val="001F3153"/>
    <w:rsid w:val="001F5003"/>
    <w:rsid w:val="002C7ACC"/>
    <w:rsid w:val="003462D3"/>
    <w:rsid w:val="00350879"/>
    <w:rsid w:val="003F7A8F"/>
    <w:rsid w:val="004230D8"/>
    <w:rsid w:val="006A107F"/>
    <w:rsid w:val="00746BA5"/>
    <w:rsid w:val="00791EED"/>
    <w:rsid w:val="007C5A02"/>
    <w:rsid w:val="008438DB"/>
    <w:rsid w:val="008505B8"/>
    <w:rsid w:val="008725A4"/>
    <w:rsid w:val="00946C90"/>
    <w:rsid w:val="00950154"/>
    <w:rsid w:val="00974666"/>
    <w:rsid w:val="009A01FF"/>
    <w:rsid w:val="00A72761"/>
    <w:rsid w:val="00AC0202"/>
    <w:rsid w:val="00AF730D"/>
    <w:rsid w:val="00C53CFD"/>
    <w:rsid w:val="00D35650"/>
    <w:rsid w:val="00D87F0C"/>
    <w:rsid w:val="00D91110"/>
    <w:rsid w:val="00DC7CFA"/>
    <w:rsid w:val="00E37B33"/>
    <w:rsid w:val="00E453F3"/>
    <w:rsid w:val="00E6533B"/>
    <w:rsid w:val="00E84C25"/>
    <w:rsid w:val="00E95DDE"/>
    <w:rsid w:val="00F60F34"/>
    <w:rsid w:val="00F73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D9058"/>
  <w15:chartTrackingRefBased/>
  <w15:docId w15:val="{EAA42678-4C3A-4BB6-8E37-989059E50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3CF1"/>
    <w:pPr>
      <w:ind w:left="720"/>
      <w:contextualSpacing/>
    </w:pPr>
  </w:style>
  <w:style w:type="table" w:styleId="TableGrid">
    <w:name w:val="Table Grid"/>
    <w:basedOn w:val="TableNormal"/>
    <w:uiPriority w:val="39"/>
    <w:rsid w:val="00350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6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Phimphan Sompranon</dc:creator>
  <cp:keywords/>
  <dc:description/>
  <cp:lastModifiedBy>Phimphan Sompranon</cp:lastModifiedBy>
  <cp:revision>6</cp:revision>
  <dcterms:created xsi:type="dcterms:W3CDTF">2023-05-03T12:54:00Z</dcterms:created>
  <dcterms:modified xsi:type="dcterms:W3CDTF">2023-05-28T04:01:00Z</dcterms:modified>
</cp:coreProperties>
</file>