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B3DE" w14:textId="77777777" w:rsidR="005C23EC" w:rsidRPr="001C00A4" w:rsidRDefault="005C23EC" w:rsidP="005C23EC">
      <w:pPr>
        <w:jc w:val="center"/>
        <w:rPr>
          <w:rFonts w:ascii="TH Sarabun New" w:hAnsi="TH Sarabun New" w:cs="TH Sarabun New"/>
        </w:rPr>
      </w:pPr>
      <w:r w:rsidRPr="001C00A4">
        <w:rPr>
          <w:rFonts w:ascii="TH Sarabun New" w:hAnsi="TH Sarabun New" w:cs="TH Sarabun New"/>
          <w:noProof/>
        </w:rPr>
        <w:drawing>
          <wp:inline distT="0" distB="0" distL="0" distR="0" wp14:anchorId="403F3898" wp14:editId="546AFD1A">
            <wp:extent cx="736270" cy="736270"/>
            <wp:effectExtent l="0" t="0" r="6985" b="6985"/>
            <wp:docPr id="1" name="รูปภาพ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19" cy="73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0A4">
        <w:rPr>
          <w:rFonts w:ascii="TH Sarabun New" w:hAnsi="TH Sarabun New" w:cs="TH Sarabun New"/>
          <w:noProof/>
        </w:rPr>
        <w:drawing>
          <wp:inline distT="0" distB="0" distL="0" distR="0" wp14:anchorId="277CBF24" wp14:editId="77BD82BE">
            <wp:extent cx="981694" cy="736270"/>
            <wp:effectExtent l="0" t="0" r="9525" b="6985"/>
            <wp:docPr id="2" name="รูปภาพ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70" cy="75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0A4">
        <w:rPr>
          <w:rFonts w:ascii="TH Sarabun New" w:hAnsi="TH Sarabun New" w:cs="TH Sarabun New"/>
          <w:noProof/>
        </w:rPr>
        <w:drawing>
          <wp:inline distT="0" distB="0" distL="0" distR="0" wp14:anchorId="3C4DBBD8" wp14:editId="0D2C1B06">
            <wp:extent cx="791688" cy="676893"/>
            <wp:effectExtent l="0" t="0" r="8890" b="9525"/>
            <wp:docPr id="3" name="รูปภาพ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650" cy="68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0A4">
        <w:rPr>
          <w:rFonts w:ascii="TH Sarabun New" w:hAnsi="TH Sarabun New" w:cs="TH Sarabun New"/>
          <w:noProof/>
        </w:rPr>
        <w:drawing>
          <wp:inline distT="0" distB="0" distL="0" distR="0" wp14:anchorId="70156894" wp14:editId="0059E6D6">
            <wp:extent cx="570016" cy="693478"/>
            <wp:effectExtent l="0" t="0" r="1905" b="0"/>
            <wp:docPr id="9" name="รูปภาพ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75" cy="6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0A4">
        <w:rPr>
          <w:rFonts w:ascii="TH Sarabun New" w:hAnsi="TH Sarabun New" w:cs="TH Sarabun New"/>
          <w:noProof/>
        </w:rPr>
        <w:t xml:space="preserve"> </w:t>
      </w:r>
      <w:r w:rsidRPr="001C00A4">
        <w:rPr>
          <w:rFonts w:ascii="TH Sarabun New" w:hAnsi="TH Sarabun New" w:cs="TH Sarabun New"/>
          <w:noProof/>
        </w:rPr>
        <w:drawing>
          <wp:inline distT="0" distB="0" distL="0" distR="0" wp14:anchorId="13F956F8" wp14:editId="5F8A168D">
            <wp:extent cx="598704" cy="789405"/>
            <wp:effectExtent l="0" t="0" r="0" b="0"/>
            <wp:docPr id="10" name="รูปภาพ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13" cy="80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0A4">
        <w:rPr>
          <w:rFonts w:ascii="TH Sarabun New" w:hAnsi="TH Sarabun New" w:cs="TH Sarabun New"/>
          <w:noProof/>
        </w:rPr>
        <w:t xml:space="preserve"> </w:t>
      </w:r>
      <w:r w:rsidRPr="001C00A4">
        <w:rPr>
          <w:rFonts w:ascii="TH Sarabun New" w:hAnsi="TH Sarabun New" w:cs="TH Sarabun New"/>
          <w:noProof/>
        </w:rPr>
        <w:drawing>
          <wp:inline distT="0" distB="0" distL="0" distR="0" wp14:anchorId="4F8FF8BE" wp14:editId="6146750D">
            <wp:extent cx="532015" cy="534390"/>
            <wp:effectExtent l="0" t="0" r="1905" b="0"/>
            <wp:docPr id="11" name="รูปภาพ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1" cy="53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0A4">
        <w:rPr>
          <w:rFonts w:ascii="TH Sarabun New" w:hAnsi="TH Sarabun New" w:cs="TH Sarabun New"/>
        </w:rPr>
        <w:t xml:space="preserve"> </w:t>
      </w:r>
      <w:r w:rsidRPr="001C00A4">
        <w:rPr>
          <w:rFonts w:ascii="TH Sarabun New" w:hAnsi="TH Sarabun New" w:cs="TH Sarabun New"/>
          <w:noProof/>
        </w:rPr>
        <w:drawing>
          <wp:inline distT="0" distB="0" distL="0" distR="0" wp14:anchorId="6705605E" wp14:editId="544EDE86">
            <wp:extent cx="961902" cy="577141"/>
            <wp:effectExtent l="0" t="0" r="0" b="0"/>
            <wp:docPr id="12" name="รูปภาพ 12" descr="Graphical user interface, application, Wo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 descr="Graphical user interface, application, Word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67" cy="5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1BE8" w14:textId="385B03F4" w:rsidR="009545A4" w:rsidRPr="00AD3735" w:rsidRDefault="00AD3735" w:rsidP="009545A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D3735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D4A01" w:rsidRPr="00AD3735">
        <w:rPr>
          <w:rFonts w:ascii="TH SarabunPSK" w:hAnsi="TH SarabunPSK" w:cs="TH SarabunPSK" w:hint="cs"/>
          <w:b/>
          <w:bCs/>
          <w:sz w:val="40"/>
          <w:szCs w:val="40"/>
          <w:cs/>
        </w:rPr>
        <w:t>ร่าง</w:t>
      </w:r>
      <w:r w:rsidRPr="00AD3735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5411383D" w14:textId="14CC19C4" w:rsidR="006D19A6" w:rsidRPr="001C00A4" w:rsidRDefault="006D19A6" w:rsidP="006D19A6">
      <w:pPr>
        <w:jc w:val="center"/>
        <w:rPr>
          <w:rFonts w:ascii="TH SarabunIT๙" w:hAnsi="TH SarabunIT๙" w:cs="TH SarabunIT๙"/>
          <w:b/>
          <w:bCs/>
        </w:rPr>
      </w:pPr>
      <w:r w:rsidRPr="001C00A4">
        <w:rPr>
          <w:rFonts w:ascii="TH SarabunIT๙" w:hAnsi="TH SarabunIT๙" w:cs="TH SarabunIT๙"/>
          <w:b/>
          <w:bCs/>
          <w:cs/>
        </w:rPr>
        <w:t>ข้อเ</w:t>
      </w:r>
      <w:r w:rsidRPr="001C00A4">
        <w:rPr>
          <w:rFonts w:ascii="TH SarabunIT๙" w:hAnsi="TH SarabunIT๙" w:cs="TH SarabunIT๙"/>
          <w:b/>
          <w:bCs/>
        </w:rPr>
        <w:softHyphen/>
      </w:r>
      <w:r w:rsidRPr="001C00A4">
        <w:rPr>
          <w:rFonts w:ascii="TH SarabunIT๙" w:hAnsi="TH SarabunIT๙" w:cs="TH SarabunIT๙"/>
          <w:b/>
          <w:bCs/>
          <w:cs/>
        </w:rPr>
        <w:t>สนอ</w:t>
      </w:r>
      <w:r w:rsidRPr="001C00A4">
        <w:rPr>
          <w:rFonts w:ascii="TH SarabunPSK" w:hAnsi="TH SarabunPSK" w:cs="TH SarabunPSK"/>
          <w:b/>
          <w:bCs/>
          <w:cs/>
        </w:rPr>
        <w:t>เชิงนโยบา</w:t>
      </w:r>
      <w:r w:rsidRPr="001C00A4">
        <w:rPr>
          <w:rFonts w:ascii="TH SarabunIT๙" w:hAnsi="TH SarabunIT๙" w:cs="TH SarabunIT๙"/>
          <w:b/>
          <w:bCs/>
          <w:cs/>
        </w:rPr>
        <w:t>งานสร้างสุขภาคใต้ ครั้งที่ 1</w:t>
      </w:r>
      <w:r w:rsidR="001259C1" w:rsidRPr="001C00A4">
        <w:rPr>
          <w:rFonts w:ascii="TH SarabunIT๙" w:hAnsi="TH SarabunIT๙" w:cs="TH SarabunIT๙"/>
          <w:b/>
          <w:bCs/>
        </w:rPr>
        <w:t>3</w:t>
      </w:r>
      <w:r w:rsidRPr="001C00A4">
        <w:rPr>
          <w:rFonts w:ascii="TH SarabunIT๙" w:hAnsi="TH SarabunIT๙" w:cs="TH SarabunIT๙"/>
          <w:b/>
          <w:bCs/>
          <w:cs/>
        </w:rPr>
        <w:t xml:space="preserve"> ปี 256</w:t>
      </w:r>
      <w:r w:rsidR="001259C1" w:rsidRPr="001C00A4">
        <w:rPr>
          <w:rFonts w:ascii="TH SarabunIT๙" w:hAnsi="TH SarabunIT๙" w:cs="TH SarabunIT๙"/>
          <w:b/>
          <w:bCs/>
        </w:rPr>
        <w:t>6</w:t>
      </w:r>
    </w:p>
    <w:p w14:paraId="60AFF0E5" w14:textId="6AA82AA7" w:rsidR="009545A4" w:rsidRPr="001C00A4" w:rsidRDefault="005C23EC" w:rsidP="005C23EC">
      <w:pPr>
        <w:jc w:val="center"/>
        <w:rPr>
          <w:rFonts w:ascii="TH SarabunPSK" w:hAnsi="TH SarabunPSK" w:cs="TH SarabunPSK"/>
          <w:b/>
          <w:bCs/>
        </w:rPr>
      </w:pPr>
      <w:bookmarkStart w:id="0" w:name="_Hlk81988886"/>
      <w:r w:rsidRPr="001C00A4">
        <w:rPr>
          <w:rFonts w:ascii="TH SarabunPSK" w:hAnsi="TH SarabunPSK" w:cs="TH SarabunPSK"/>
          <w:b/>
          <w:bCs/>
          <w:cs/>
        </w:rPr>
        <w:t>ประเด็น</w:t>
      </w:r>
      <w:r w:rsidR="009545A4" w:rsidRPr="001C00A4">
        <w:rPr>
          <w:rFonts w:ascii="TH SarabunPSK" w:hAnsi="TH SarabunPSK" w:cs="TH SarabunPSK"/>
          <w:b/>
          <w:bCs/>
          <w:cs/>
        </w:rPr>
        <w:t>ความมั่นคงทางสุขภาพ</w:t>
      </w:r>
      <w:r w:rsidR="00446198" w:rsidRPr="001C00A4">
        <w:rPr>
          <w:rFonts w:ascii="TH SarabunIT๙" w:hAnsi="TH SarabunIT๙" w:cs="TH SarabunIT๙" w:hint="cs"/>
          <w:b/>
          <w:bCs/>
          <w:cs/>
        </w:rPr>
        <w:t>ในวิถีใหม่ โดย</w:t>
      </w:r>
      <w:r w:rsidR="00BB07F4" w:rsidRPr="001C00A4">
        <w:rPr>
          <w:rFonts w:ascii="TH SarabunIT๙" w:hAnsi="TH SarabunIT๙" w:cs="TH SarabunIT๙" w:hint="cs"/>
          <w:b/>
          <w:bCs/>
          <w:cs/>
        </w:rPr>
        <w:t>ใช้</w:t>
      </w:r>
      <w:r w:rsidR="00446198" w:rsidRPr="001C00A4">
        <w:rPr>
          <w:rFonts w:ascii="TH SarabunIT๙" w:hAnsi="TH SarabunIT๙" w:cs="TH SarabunIT๙" w:hint="cs"/>
          <w:b/>
          <w:bCs/>
          <w:cs/>
        </w:rPr>
        <w:t>ชุมชนเป็นฐาน</w:t>
      </w:r>
      <w:r w:rsidR="00623481" w:rsidRPr="001C00A4">
        <w:rPr>
          <w:rFonts w:ascii="TH SarabunIT๙" w:hAnsi="TH SarabunIT๙" w:cs="TH SarabunIT๙" w:hint="cs"/>
          <w:cs/>
        </w:rPr>
        <w:t xml:space="preserve"> </w:t>
      </w:r>
    </w:p>
    <w:bookmarkEnd w:id="0"/>
    <w:p w14:paraId="54BFE948" w14:textId="77777777" w:rsidR="005C23EC" w:rsidRPr="001C00A4" w:rsidRDefault="005C23EC" w:rsidP="0042052F">
      <w:pPr>
        <w:jc w:val="thaiDistribute"/>
        <w:rPr>
          <w:rFonts w:ascii="TH SarabunPSK" w:hAnsi="TH SarabunPSK" w:cs="TH SarabunPSK"/>
          <w:b/>
          <w:bCs/>
        </w:rPr>
      </w:pPr>
    </w:p>
    <w:p w14:paraId="58B962F9" w14:textId="07EA3694" w:rsidR="00446198" w:rsidRPr="001C00A4" w:rsidRDefault="00790F87" w:rsidP="0042052F">
      <w:pPr>
        <w:jc w:val="thaiDistribute"/>
        <w:rPr>
          <w:rFonts w:ascii="TH SarabunPSK" w:hAnsi="TH SarabunPSK" w:cs="TH SarabunPSK"/>
          <w:b/>
          <w:bCs/>
        </w:rPr>
      </w:pPr>
      <w:r w:rsidRPr="001C00A4">
        <w:rPr>
          <w:rFonts w:ascii="TH SarabunPSK" w:hAnsi="TH SarabunPSK" w:cs="TH SarabunPSK"/>
          <w:b/>
          <w:bCs/>
          <w:cs/>
        </w:rPr>
        <w:t>สถานการณ์</w:t>
      </w:r>
      <w:r w:rsidRPr="001C00A4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5B16C5DE" w14:textId="3B3687D9" w:rsidR="00623481" w:rsidRPr="001C00A4" w:rsidRDefault="00FD7EE0" w:rsidP="00FD7EE0">
      <w:pPr>
        <w:ind w:firstLine="720"/>
        <w:jc w:val="thaiDistribute"/>
        <w:rPr>
          <w:rFonts w:ascii="TH SarabunIT๙" w:hAnsi="TH SarabunIT๙" w:cs="TH SarabunIT๙"/>
        </w:rPr>
      </w:pPr>
      <w:r w:rsidRPr="001C00A4">
        <w:rPr>
          <w:rFonts w:ascii="TH SarabunIT๙" w:hAnsi="TH SarabunIT๙" w:cs="TH SarabunIT๙"/>
          <w:cs/>
        </w:rPr>
        <w:t>แผนยุทธศาสตร์ชาติ</w:t>
      </w:r>
      <w:r w:rsidR="005B2CFC" w:rsidRPr="001C00A4">
        <w:rPr>
          <w:rFonts w:ascii="TH SarabunIT๙" w:hAnsi="TH SarabunIT๙" w:cs="TH SarabunIT๙"/>
          <w:cs/>
        </w:rPr>
        <w:t>ระยะ</w:t>
      </w:r>
      <w:r w:rsidR="006C06B5" w:rsidRPr="001C00A4">
        <w:rPr>
          <w:rFonts w:ascii="TH SarabunIT๙" w:hAnsi="TH SarabunIT๙" w:cs="TH SarabunIT๙" w:hint="cs"/>
          <w:cs/>
        </w:rPr>
        <w:t xml:space="preserve"> </w:t>
      </w:r>
      <w:r w:rsidR="005B2CFC" w:rsidRPr="001C00A4">
        <w:rPr>
          <w:rFonts w:ascii="TH SarabunIT๙" w:hAnsi="TH SarabunIT๙" w:cs="TH SarabunIT๙"/>
          <w:cs/>
        </w:rPr>
        <w:t>20</w:t>
      </w:r>
      <w:r w:rsidR="006C06B5" w:rsidRPr="001C00A4">
        <w:rPr>
          <w:rFonts w:ascii="TH SarabunIT๙" w:hAnsi="TH SarabunIT๙" w:cs="TH SarabunIT๙" w:hint="cs"/>
          <w:cs/>
        </w:rPr>
        <w:t xml:space="preserve"> </w:t>
      </w:r>
      <w:r w:rsidR="005B2CFC" w:rsidRPr="001C00A4">
        <w:rPr>
          <w:rFonts w:ascii="TH SarabunIT๙" w:hAnsi="TH SarabunIT๙" w:cs="TH SarabunIT๙"/>
          <w:cs/>
        </w:rPr>
        <w:t>ปี</w:t>
      </w:r>
      <w:r w:rsidR="00623481" w:rsidRPr="001C00A4">
        <w:rPr>
          <w:rFonts w:ascii="TH SarabunIT๙" w:hAnsi="TH SarabunIT๙" w:cs="TH SarabunIT๙" w:hint="cs"/>
          <w:cs/>
        </w:rPr>
        <w:t xml:space="preserve"> </w:t>
      </w:r>
      <w:r w:rsidR="0050590E" w:rsidRPr="001C00A4">
        <w:rPr>
          <w:rFonts w:ascii="TH SarabunIT๙" w:hAnsi="TH SarabunIT๙" w:cs="TH SarabunIT๙"/>
          <w:cs/>
        </w:rPr>
        <w:t>(พ</w:t>
      </w:r>
      <w:r w:rsidR="0050590E" w:rsidRPr="001C00A4">
        <w:rPr>
          <w:rFonts w:ascii="TH SarabunIT๙" w:hAnsi="TH SarabunIT๙" w:cs="TH SarabunIT๙"/>
        </w:rPr>
        <w:t>.</w:t>
      </w:r>
      <w:r w:rsidR="0050590E" w:rsidRPr="001C00A4">
        <w:rPr>
          <w:rFonts w:ascii="TH SarabunIT๙" w:hAnsi="TH SarabunIT๙" w:cs="TH SarabunIT๙"/>
          <w:cs/>
        </w:rPr>
        <w:t>ศ</w:t>
      </w:r>
      <w:r w:rsidR="0050590E" w:rsidRPr="001C00A4">
        <w:rPr>
          <w:rFonts w:ascii="TH SarabunIT๙" w:hAnsi="TH SarabunIT๙" w:cs="TH SarabunIT๙"/>
        </w:rPr>
        <w:t>.</w:t>
      </w:r>
      <w:r w:rsidR="0050590E" w:rsidRPr="001C00A4">
        <w:rPr>
          <w:rFonts w:ascii="TH SarabunIT๙" w:hAnsi="TH SarabunIT๙" w:cs="TH SarabunIT๙"/>
          <w:cs/>
        </w:rPr>
        <w:t>2560-2579)</w:t>
      </w:r>
      <w:r w:rsidR="005B2CFC" w:rsidRPr="001C00A4">
        <w:rPr>
          <w:rFonts w:ascii="TH SarabunIT๙" w:hAnsi="TH SarabunIT๙" w:cs="TH SarabunIT๙"/>
          <w:cs/>
        </w:rPr>
        <w:t>ด้านสาธารณสุข ได้</w:t>
      </w:r>
      <w:r w:rsidR="0050590E" w:rsidRPr="001C00A4">
        <w:rPr>
          <w:rFonts w:ascii="TH SarabunIT๙" w:hAnsi="TH SarabunIT๙" w:cs="TH SarabunIT๙"/>
          <w:cs/>
        </w:rPr>
        <w:t>กำหนดกรอบแนวคิดในการ</w:t>
      </w:r>
      <w:r w:rsidR="000F1531" w:rsidRPr="001C00A4">
        <w:rPr>
          <w:rFonts w:ascii="TH SarabunIT๙" w:hAnsi="TH SarabunIT๙" w:cs="TH SarabunIT๙"/>
          <w:cs/>
        </w:rPr>
        <w:t>ดำ</w:t>
      </w:r>
      <w:r w:rsidR="0050590E" w:rsidRPr="001C00A4">
        <w:rPr>
          <w:rFonts w:ascii="TH SarabunIT๙" w:hAnsi="TH SarabunIT๙" w:cs="TH SarabunIT๙"/>
          <w:cs/>
        </w:rPr>
        <w:t>เนินงาน</w:t>
      </w:r>
      <w:r w:rsidR="00623481" w:rsidRPr="001C00A4">
        <w:rPr>
          <w:rFonts w:ascii="TH SarabunIT๙" w:hAnsi="TH SarabunIT๙" w:cs="TH SarabunIT๙"/>
          <w:cs/>
        </w:rPr>
        <w:t>และพัฒนาตามยุทธศาสตร์</w:t>
      </w:r>
      <w:r w:rsidR="00623481" w:rsidRPr="001C00A4">
        <w:rPr>
          <w:rFonts w:ascii="TH SarabunIT๙" w:hAnsi="TH SarabunIT๙" w:cs="TH SarabunIT๙" w:hint="cs"/>
          <w:cs/>
        </w:rPr>
        <w:t xml:space="preserve"> </w:t>
      </w:r>
      <w:r w:rsidR="005B2CFC" w:rsidRPr="001C00A4">
        <w:rPr>
          <w:rFonts w:ascii="TH SarabunIT๙" w:hAnsi="TH SarabunIT๙" w:cs="TH SarabunIT๙"/>
          <w:cs/>
        </w:rPr>
        <w:t>โดยเน้น</w:t>
      </w:r>
      <w:r w:rsidRPr="001C00A4">
        <w:rPr>
          <w:rFonts w:ascii="TH SarabunIT๙" w:hAnsi="TH SarabunIT๙" w:cs="TH SarabunIT๙"/>
          <w:cs/>
        </w:rPr>
        <w:t xml:space="preserve"> 1)</w:t>
      </w:r>
      <w:r w:rsidR="00623481" w:rsidRPr="001C00A4">
        <w:rPr>
          <w:rFonts w:ascii="TH SarabunIT๙" w:hAnsi="TH SarabunIT๙" w:cs="TH SarabunIT๙" w:hint="cs"/>
          <w:cs/>
        </w:rPr>
        <w:t xml:space="preserve"> </w:t>
      </w:r>
      <w:r w:rsidR="005B2CFC" w:rsidRPr="001C00A4">
        <w:rPr>
          <w:rFonts w:ascii="TH SarabunIT๙" w:hAnsi="TH SarabunIT๙" w:cs="TH SarabunIT๙"/>
          <w:cs/>
        </w:rPr>
        <w:t>การพัฒนาคุณภาพชีวิตคนไทยทุกกลุ่มวัย</w:t>
      </w:r>
      <w:r w:rsidR="0050590E" w:rsidRPr="001C00A4">
        <w:rPr>
          <w:rFonts w:ascii="TH SarabunIT๙" w:hAnsi="TH SarabunIT๙" w:cs="TH SarabunIT๙"/>
          <w:cs/>
        </w:rPr>
        <w:t xml:space="preserve"> </w:t>
      </w:r>
      <w:r w:rsidR="0050590E" w:rsidRPr="001C00A4">
        <w:rPr>
          <w:rFonts w:ascii="TH SarabunIT๙" w:hAnsi="TH SarabunIT๙" w:cs="TH SarabunIT๙"/>
        </w:rPr>
        <w:t>2</w:t>
      </w:r>
      <w:r w:rsidR="0050590E" w:rsidRPr="001C00A4">
        <w:rPr>
          <w:rFonts w:ascii="TH SarabunIT๙" w:hAnsi="TH SarabunIT๙" w:cs="TH SarabunIT๙"/>
          <w:cs/>
        </w:rPr>
        <w:t>)</w:t>
      </w:r>
      <w:r w:rsidR="005B2CFC" w:rsidRPr="001C00A4">
        <w:rPr>
          <w:rFonts w:ascii="TH SarabunIT๙" w:hAnsi="TH SarabunIT๙" w:cs="TH SarabunIT๙"/>
          <w:cs/>
        </w:rPr>
        <w:t xml:space="preserve">การป้องกันควบคุมโรคและภัยสุขภาพ </w:t>
      </w:r>
      <w:r w:rsidRPr="001C00A4">
        <w:rPr>
          <w:rFonts w:ascii="TH SarabunIT๙" w:hAnsi="TH SarabunIT๙" w:cs="TH SarabunIT๙"/>
          <w:cs/>
        </w:rPr>
        <w:t xml:space="preserve">3) </w:t>
      </w:r>
      <w:r w:rsidR="005B2CFC" w:rsidRPr="001C00A4">
        <w:rPr>
          <w:rFonts w:ascii="TH SarabunIT๙" w:hAnsi="TH SarabunIT๙" w:cs="TH SarabunIT๙"/>
          <w:cs/>
        </w:rPr>
        <w:t>ความปลอดภัยด้านอาหารและลดปัจจัยเสี่ยงต่อโรคไม่ติดต่อเรื้อรัง และ</w:t>
      </w:r>
      <w:r w:rsidRPr="001C00A4">
        <w:rPr>
          <w:rFonts w:ascii="TH SarabunIT๙" w:hAnsi="TH SarabunIT๙" w:cs="TH SarabunIT๙"/>
          <w:cs/>
        </w:rPr>
        <w:t xml:space="preserve"> </w:t>
      </w:r>
      <w:r w:rsidR="0050590E" w:rsidRPr="001C00A4">
        <w:rPr>
          <w:rFonts w:ascii="TH SarabunIT๙" w:hAnsi="TH SarabunIT๙" w:cs="TH SarabunIT๙"/>
        </w:rPr>
        <w:t>4</w:t>
      </w:r>
      <w:r w:rsidR="0050590E" w:rsidRPr="001C00A4">
        <w:rPr>
          <w:rFonts w:ascii="TH SarabunIT๙" w:hAnsi="TH SarabunIT๙" w:cs="TH SarabunIT๙"/>
          <w:cs/>
        </w:rPr>
        <w:t xml:space="preserve">) </w:t>
      </w:r>
      <w:r w:rsidR="005B2CFC" w:rsidRPr="001C00A4">
        <w:rPr>
          <w:rFonts w:ascii="TH SarabunIT๙" w:hAnsi="TH SarabunIT๙" w:cs="TH SarabunIT๙"/>
          <w:cs/>
        </w:rPr>
        <w:t>การบริหารจัดการสิ่งแวดล้อม</w:t>
      </w:r>
      <w:r w:rsidR="0050590E" w:rsidRPr="001C00A4">
        <w:rPr>
          <w:rFonts w:ascii="TH SarabunIT๙" w:hAnsi="TH SarabunIT๙" w:cs="TH SarabunIT๙"/>
          <w:cs/>
        </w:rPr>
        <w:t xml:space="preserve"> โดยมีกลยุทธ์ ตัวชี้วัด เพื่อนำไปสู่เป้าประสงค์ย</w:t>
      </w:r>
      <w:r w:rsidR="00623481" w:rsidRPr="001C00A4">
        <w:rPr>
          <w:rFonts w:ascii="TH SarabunIT๙" w:hAnsi="TH SarabunIT๙" w:cs="TH SarabunIT๙"/>
          <w:cs/>
        </w:rPr>
        <w:t>ุทธศาสตร์ในระยะทุก</w:t>
      </w:r>
      <w:r w:rsidR="0050590E" w:rsidRPr="001C00A4">
        <w:rPr>
          <w:rFonts w:ascii="TH SarabunIT๙" w:hAnsi="TH SarabunIT๙" w:cs="TH SarabunIT๙"/>
          <w:cs/>
        </w:rPr>
        <w:t xml:space="preserve">๕ปี </w:t>
      </w:r>
      <w:r w:rsidR="000F1531" w:rsidRPr="001C00A4">
        <w:rPr>
          <w:rFonts w:ascii="TH SarabunIT๙" w:hAnsi="TH SarabunIT๙" w:cs="TH SarabunIT๙"/>
          <w:cs/>
        </w:rPr>
        <w:t>ซึ่ง</w:t>
      </w:r>
      <w:r w:rsidR="0050590E" w:rsidRPr="001C00A4">
        <w:rPr>
          <w:rFonts w:ascii="TH SarabunIT๙" w:hAnsi="TH SarabunIT๙" w:cs="TH SarabunIT๙"/>
          <w:cs/>
        </w:rPr>
        <w:t>จะ</w:t>
      </w:r>
      <w:r w:rsidR="000F1531" w:rsidRPr="001C00A4">
        <w:rPr>
          <w:rFonts w:ascii="TH SarabunIT๙" w:hAnsi="TH SarabunIT๙" w:cs="TH SarabunIT๙"/>
          <w:cs/>
        </w:rPr>
        <w:t>สร้างความเข้มแข็ง เพื่อจะ</w:t>
      </w:r>
      <w:r w:rsidR="0050590E" w:rsidRPr="001C00A4">
        <w:rPr>
          <w:rFonts w:ascii="TH SarabunIT๙" w:hAnsi="TH SarabunIT๙" w:cs="TH SarabunIT๙"/>
          <w:cs/>
        </w:rPr>
        <w:t>นำไปสู่ความมั่นคงทางสุขภาพ</w:t>
      </w:r>
      <w:r w:rsidR="000F1531" w:rsidRPr="001C00A4">
        <w:rPr>
          <w:rFonts w:ascii="TH SarabunIT๙" w:hAnsi="TH SarabunIT๙" w:cs="TH SarabunIT๙"/>
          <w:cs/>
        </w:rPr>
        <w:t>และสู่ความยั่งยืน</w:t>
      </w:r>
      <w:r w:rsidR="00623481" w:rsidRPr="001C00A4">
        <w:rPr>
          <w:rFonts w:ascii="TH SarabunIT๙" w:hAnsi="TH SarabunIT๙" w:cs="TH SarabunIT๙" w:hint="cs"/>
          <w:cs/>
        </w:rPr>
        <w:t xml:space="preserve"> </w:t>
      </w:r>
      <w:r w:rsidR="000F1531" w:rsidRPr="001C00A4">
        <w:rPr>
          <w:rFonts w:ascii="TH SarabunIT๙" w:hAnsi="TH SarabunIT๙" w:cs="TH SarabunIT๙"/>
          <w:cs/>
        </w:rPr>
        <w:t>ยุทธศาสตร์ด้านการส่งเสริมสุขภาพ ป้องกันโรค และคุ้มครองผู้บริโภคเป็นเลิศ เป็นยุทธศาสตร์ด้านการพัฒนาใน</w:t>
      </w:r>
      <w:r w:rsidR="00790F87" w:rsidRPr="001C00A4">
        <w:rPr>
          <w:rFonts w:ascii="TH SarabunIT๙" w:hAnsi="TH SarabunIT๙" w:cs="TH SarabunIT๙"/>
          <w:cs/>
        </w:rPr>
        <w:t>จังหวัดปัตตานี</w:t>
      </w:r>
      <w:r w:rsidR="000F1531" w:rsidRPr="001C00A4">
        <w:rPr>
          <w:rFonts w:ascii="TH SarabunIT๙" w:hAnsi="TH SarabunIT๙" w:cs="TH SarabunIT๙"/>
          <w:cs/>
        </w:rPr>
        <w:t xml:space="preserve"> โดยมีกลยุทธ์ การ</w:t>
      </w:r>
      <w:r w:rsidR="006C06B5" w:rsidRPr="001C00A4">
        <w:rPr>
          <w:rFonts w:ascii="TH SarabunIT๙" w:hAnsi="TH SarabunIT๙" w:cs="TH SarabunIT๙" w:hint="cs"/>
          <w:cs/>
        </w:rPr>
        <w:t xml:space="preserve"> </w:t>
      </w:r>
      <w:r w:rsidR="000F1531" w:rsidRPr="001C00A4">
        <w:rPr>
          <w:rFonts w:ascii="TH SarabunIT๙" w:hAnsi="TH SarabunIT๙" w:cs="TH SarabunIT๙"/>
          <w:cs/>
        </w:rPr>
        <w:t>ส่งเสริมศักยภาพเครือข่าย</w:t>
      </w:r>
      <w:r w:rsidR="00BB765F" w:rsidRPr="001C00A4">
        <w:rPr>
          <w:rFonts w:ascii="TH SarabunIT๙" w:hAnsi="TH SarabunIT๙" w:cs="TH SarabunIT๙"/>
          <w:cs/>
        </w:rPr>
        <w:t xml:space="preserve"> ร่วมสร้</w:t>
      </w:r>
      <w:r w:rsidR="000F1531" w:rsidRPr="001C00A4">
        <w:rPr>
          <w:rFonts w:ascii="TH SarabunIT๙" w:hAnsi="TH SarabunIT๙" w:cs="TH SarabunIT๙"/>
          <w:cs/>
        </w:rPr>
        <w:t>างสุขภาพและเร่งรัดการปรับเปลี่ยนพฤติกรรมสุขภาพรายบุคคล</w:t>
      </w:r>
      <w:r w:rsidR="006E2F63" w:rsidRPr="001C00A4">
        <w:rPr>
          <w:rFonts w:ascii="TH SarabunIT๙" w:hAnsi="TH SarabunIT๙" w:cs="TH SarabunIT๙"/>
          <w:cs/>
        </w:rPr>
        <w:t xml:space="preserve"> </w:t>
      </w:r>
      <w:r w:rsidR="000F1531" w:rsidRPr="001C00A4">
        <w:rPr>
          <w:rFonts w:ascii="TH SarabunIT๙" w:hAnsi="TH SarabunIT๙" w:cs="TH SarabunIT๙"/>
          <w:cs/>
        </w:rPr>
        <w:t>และเป็นตัวชี้วัดหนึ่ง</w:t>
      </w:r>
      <w:r w:rsidR="00623481" w:rsidRPr="001C00A4">
        <w:rPr>
          <w:rFonts w:ascii="TH SarabunIT๙" w:hAnsi="TH SarabunIT๙" w:cs="TH SarabunIT๙" w:hint="cs"/>
          <w:cs/>
        </w:rPr>
        <w:t xml:space="preserve"> </w:t>
      </w:r>
      <w:r w:rsidR="00623481" w:rsidRPr="001C00A4">
        <w:rPr>
          <w:rFonts w:ascii="TH SarabunIT๙" w:hAnsi="TH SarabunIT๙" w:cs="TH SarabunIT๙"/>
          <w:cs/>
        </w:rPr>
        <w:t>ของการลดอัตราการตายมารดา</w:t>
      </w:r>
      <w:r w:rsidR="000F1531" w:rsidRPr="001C00A4">
        <w:rPr>
          <w:rFonts w:ascii="TH SarabunIT๙" w:hAnsi="TH SarabunIT๙" w:cs="TH SarabunIT๙"/>
          <w:cs/>
        </w:rPr>
        <w:t>และการพัฒนากลุ่มเด็กก่อนวัย</w:t>
      </w:r>
      <w:r w:rsidR="00BB765F" w:rsidRPr="001C00A4">
        <w:rPr>
          <w:rFonts w:ascii="TH SarabunIT๙" w:hAnsi="TH SarabunIT๙" w:cs="TH SarabunIT๙"/>
          <w:cs/>
        </w:rPr>
        <w:t>เรียนให้มีพัฒนาการสมวัย สูงดีสมส่วน</w:t>
      </w:r>
      <w:r w:rsidR="000F1531" w:rsidRPr="001C00A4">
        <w:rPr>
          <w:rFonts w:ascii="TH SarabunIT๙" w:hAnsi="TH SarabunIT๙" w:cs="TH SarabunIT๙"/>
          <w:cs/>
        </w:rPr>
        <w:t xml:space="preserve"> </w:t>
      </w:r>
      <w:r w:rsidR="00BB765F" w:rsidRPr="001C00A4">
        <w:rPr>
          <w:rFonts w:ascii="TH SarabunIT๙" w:hAnsi="TH SarabunIT๙" w:cs="TH SarabunIT๙"/>
          <w:cs/>
        </w:rPr>
        <w:t>ปราศจากฟันผุ และได้รับวัคซีนครบตามเกณฑ์ เป็นต้น</w:t>
      </w:r>
    </w:p>
    <w:p w14:paraId="33E8258B" w14:textId="77777777" w:rsidR="00CF1F08" w:rsidRPr="00A0784E" w:rsidRDefault="00C30D9E" w:rsidP="00825C21">
      <w:pPr>
        <w:ind w:firstLine="720"/>
        <w:jc w:val="thaiDistribute"/>
        <w:rPr>
          <w:rFonts w:ascii="TH SarabunIT๙" w:hAnsi="TH SarabunIT๙" w:cs="TH SarabunIT๙"/>
        </w:rPr>
      </w:pPr>
      <w:r w:rsidRPr="001C00A4">
        <w:rPr>
          <w:rFonts w:ascii="TH SarabunIT๙" w:hAnsi="TH SarabunIT๙" w:cs="TH SarabunIT๙" w:hint="cs"/>
          <w:cs/>
        </w:rPr>
        <w:t>จากข้อมูล</w:t>
      </w:r>
      <w:r w:rsidR="002C2892" w:rsidRPr="001C00A4">
        <w:rPr>
          <w:rFonts w:ascii="TH SarabunIT๙" w:hAnsi="TH SarabunIT๙" w:cs="TH SarabunIT๙"/>
          <w:cs/>
        </w:rPr>
        <w:t xml:space="preserve">สถานการณ์ปัญหา </w:t>
      </w:r>
      <w:r w:rsidR="00CD5EFA" w:rsidRPr="001C00A4">
        <w:rPr>
          <w:rFonts w:ascii="TH SarabunIT๙" w:hAnsi="TH SarabunIT๙" w:cs="TH SarabunIT๙"/>
          <w:cs/>
        </w:rPr>
        <w:t>ด้านอนามัยแม่และเด็กของ</w:t>
      </w:r>
      <w:r w:rsidR="00FD7EE0" w:rsidRPr="001C00A4">
        <w:rPr>
          <w:rFonts w:ascii="TH SarabunIT๙" w:hAnsi="TH SarabunIT๙" w:cs="TH SarabunIT๙"/>
          <w:cs/>
        </w:rPr>
        <w:t>จัง</w:t>
      </w:r>
      <w:r w:rsidR="00BB765F" w:rsidRPr="001C00A4">
        <w:rPr>
          <w:rFonts w:ascii="TH SarabunIT๙" w:hAnsi="TH SarabunIT๙" w:cs="TH SarabunIT๙"/>
          <w:cs/>
        </w:rPr>
        <w:t xml:space="preserve">หวัดปัตตานี </w:t>
      </w:r>
      <w:r w:rsidR="00CD5EFA" w:rsidRPr="001C00A4">
        <w:rPr>
          <w:rFonts w:ascii="TH SarabunIT๙" w:hAnsi="TH SarabunIT๙" w:cs="TH SarabunIT๙"/>
          <w:cs/>
        </w:rPr>
        <w:t xml:space="preserve"> </w:t>
      </w:r>
      <w:r w:rsidR="00BB765F" w:rsidRPr="001C00A4">
        <w:rPr>
          <w:rFonts w:ascii="TH SarabunIT๙" w:hAnsi="TH SarabunIT๙" w:cs="TH SarabunIT๙"/>
          <w:cs/>
        </w:rPr>
        <w:t xml:space="preserve">ยังคงเป็นปัญหาลำดับแรก </w:t>
      </w:r>
      <w:r w:rsidR="00790F87" w:rsidRPr="001C00A4">
        <w:rPr>
          <w:rFonts w:ascii="TH SarabunIT๙" w:hAnsi="TH SarabunIT๙" w:cs="TH SarabunIT๙"/>
          <w:cs/>
        </w:rPr>
        <w:t>พบว่า</w:t>
      </w:r>
      <w:r w:rsidR="00BB765F" w:rsidRPr="001C00A4">
        <w:rPr>
          <w:rFonts w:ascii="TH SarabunIT๙" w:hAnsi="TH SarabunIT๙" w:cs="TH SarabunIT๙"/>
          <w:cs/>
        </w:rPr>
        <w:t xml:space="preserve"> </w:t>
      </w:r>
      <w:r w:rsidR="00790F87" w:rsidRPr="001C00A4">
        <w:rPr>
          <w:rFonts w:ascii="TH SarabunIT๙" w:hAnsi="TH SarabunIT๙" w:cs="TH SarabunIT๙"/>
          <w:cs/>
        </w:rPr>
        <w:t>ปัญหามารดาและทารกเสียชีวิต</w:t>
      </w:r>
      <w:r w:rsidR="00BB765F" w:rsidRPr="001C00A4">
        <w:rPr>
          <w:rFonts w:ascii="TH SarabunIT๙" w:hAnsi="TH SarabunIT๙" w:cs="TH SarabunIT๙"/>
          <w:cs/>
        </w:rPr>
        <w:t>ทุกปี มีอัตราที่สูงกว่าในพื้นที่อื่นๆ</w:t>
      </w:r>
      <w:r w:rsidR="00790F87" w:rsidRPr="001C00A4">
        <w:rPr>
          <w:rFonts w:ascii="TH SarabunIT๙" w:hAnsi="TH SarabunIT๙" w:cs="TH SarabunIT๙"/>
          <w:cs/>
        </w:rPr>
        <w:t>และสูงกว่าค่าเปัาหมายของประเทศ ปัญหาคุณภาพชีวิตของเด็ก</w:t>
      </w:r>
      <w:r w:rsidR="00BB765F" w:rsidRPr="001C00A4">
        <w:rPr>
          <w:rFonts w:ascii="TH SarabunIT๙" w:hAnsi="TH SarabunIT๙" w:cs="TH SarabunIT๙"/>
          <w:cs/>
        </w:rPr>
        <w:t xml:space="preserve"> </w:t>
      </w:r>
      <w:r w:rsidR="00790F87" w:rsidRPr="001C00A4">
        <w:rPr>
          <w:rFonts w:ascii="TH SarabunIT๙" w:hAnsi="TH SarabunIT๙" w:cs="TH SarabunIT๙"/>
          <w:cs/>
        </w:rPr>
        <w:t>โดยเฉพาะด้านพัฒนาการ</w:t>
      </w:r>
      <w:r w:rsidR="00BB765F" w:rsidRPr="001C00A4">
        <w:rPr>
          <w:rFonts w:ascii="TH SarabunIT๙" w:hAnsi="TH SarabunIT๙" w:cs="TH SarabunIT๙"/>
          <w:cs/>
        </w:rPr>
        <w:t xml:space="preserve"> </w:t>
      </w:r>
      <w:r w:rsidR="00790F87" w:rsidRPr="001C00A4">
        <w:rPr>
          <w:rFonts w:ascii="TH SarabunIT๙" w:hAnsi="TH SarabunIT๙" w:cs="TH SarabunIT๙"/>
          <w:cs/>
        </w:rPr>
        <w:t>และการได้รับวัคซีนป้องกันโรค</w:t>
      </w:r>
      <w:r w:rsidR="00A72079" w:rsidRPr="001C00A4">
        <w:rPr>
          <w:rFonts w:ascii="TH SarabunIT๙" w:hAnsi="TH SarabunIT๙" w:cs="TH SarabunIT๙"/>
          <w:cs/>
        </w:rPr>
        <w:t xml:space="preserve">ล่าช้าร้อยละ </w:t>
      </w:r>
      <w:r w:rsidR="00A72079" w:rsidRPr="001C00A4">
        <w:rPr>
          <w:rFonts w:ascii="TH SarabunIT๙" w:hAnsi="TH SarabunIT๙" w:cs="TH SarabunIT๙"/>
        </w:rPr>
        <w:t xml:space="preserve">29.10 </w:t>
      </w:r>
      <w:r w:rsidR="00790F87" w:rsidRPr="001C00A4">
        <w:rPr>
          <w:rFonts w:ascii="TH SarabunIT๙" w:hAnsi="TH SarabunIT๙" w:cs="TH SarabunIT๙"/>
          <w:cs/>
        </w:rPr>
        <w:t xml:space="preserve">ทำให้มีการระบาดของโรคที่ป้องกันได้ด้วยวัคซีนเกิดขึ้นบ่อยครั้งในแต่ละปี และจากการสำรวจ </w:t>
      </w:r>
      <w:r w:rsidR="00790F87" w:rsidRPr="001C00A4">
        <w:rPr>
          <w:rFonts w:ascii="TH SarabunIT๙" w:hAnsi="TH SarabunIT๙" w:cs="TH SarabunIT๙"/>
        </w:rPr>
        <w:t xml:space="preserve">IQ </w:t>
      </w:r>
      <w:r w:rsidR="00BB765F" w:rsidRPr="001C00A4">
        <w:rPr>
          <w:rFonts w:ascii="TH SarabunIT๙" w:hAnsi="TH SarabunIT๙" w:cs="TH SarabunIT๙"/>
          <w:cs/>
        </w:rPr>
        <w:t xml:space="preserve">เด็ก </w:t>
      </w:r>
      <w:r w:rsidR="00790F87" w:rsidRPr="001C00A4">
        <w:rPr>
          <w:rFonts w:ascii="TH SarabunIT๙" w:hAnsi="TH SarabunIT๙" w:cs="TH SarabunIT๙"/>
          <w:cs/>
        </w:rPr>
        <w:t xml:space="preserve">ค่าเฉลี่ยอยู่ที่ </w:t>
      </w:r>
      <w:r w:rsidR="00214818" w:rsidRPr="001C00A4">
        <w:rPr>
          <w:rFonts w:ascii="TH SarabunIT๙" w:hAnsi="TH SarabunIT๙" w:cs="TH SarabunIT๙"/>
        </w:rPr>
        <w:t>88.32</w:t>
      </w:r>
      <w:r w:rsidR="00623481" w:rsidRPr="001C00A4">
        <w:rPr>
          <w:rFonts w:ascii="TH SarabunIT๙" w:hAnsi="TH SarabunIT๙" w:cs="TH SarabunIT๙" w:hint="cs"/>
          <w:cs/>
        </w:rPr>
        <w:t xml:space="preserve"> </w:t>
      </w:r>
      <w:r w:rsidR="00214818" w:rsidRPr="001C00A4">
        <w:rPr>
          <w:rFonts w:ascii="TH SarabunIT๙" w:hAnsi="TH SarabunIT๙" w:cs="TH SarabunIT๙"/>
          <w:cs/>
        </w:rPr>
        <w:t>ซึ่งอยู่ในระดับ</w:t>
      </w:r>
      <w:r w:rsidR="00790F87" w:rsidRPr="001C00A4">
        <w:rPr>
          <w:rFonts w:ascii="TH SarabunIT๙" w:hAnsi="TH SarabunIT๙" w:cs="TH SarabunIT๙"/>
          <w:cs/>
        </w:rPr>
        <w:t>ต่ำที่สุดในประเทศ พบว่า มีสาเหตุเริ่มต้นมาจากมารดา</w:t>
      </w:r>
      <w:r w:rsidR="00A72079" w:rsidRPr="001C00A4">
        <w:rPr>
          <w:rFonts w:ascii="TH SarabunIT๙" w:hAnsi="TH SarabunIT๙" w:cs="TH SarabunIT๙"/>
          <w:cs/>
        </w:rPr>
        <w:t xml:space="preserve"> </w:t>
      </w:r>
      <w:r w:rsidR="00790F87" w:rsidRPr="001C00A4">
        <w:rPr>
          <w:rFonts w:ascii="TH SarabunIT๙" w:hAnsi="TH SarabunIT๙" w:cs="TH SarabunIT๙"/>
          <w:cs/>
        </w:rPr>
        <w:t xml:space="preserve">เช่น การฝากครรภ์ช้า ตั้งครรภ์มากเกินไป (มากกว่า </w:t>
      </w:r>
      <w:r w:rsidR="00503B9C" w:rsidRPr="001C00A4">
        <w:rPr>
          <w:rFonts w:ascii="TH SarabunIT๙" w:hAnsi="TH SarabunIT๙" w:cs="TH SarabunIT๙"/>
        </w:rPr>
        <w:t>2</w:t>
      </w:r>
      <w:r w:rsidR="00503B9C" w:rsidRPr="001C00A4">
        <w:rPr>
          <w:rFonts w:ascii="TH SarabunIT๙" w:hAnsi="TH SarabunIT๙" w:cs="TH SarabunIT๙" w:hint="cs"/>
          <w:cs/>
        </w:rPr>
        <w:t xml:space="preserve"> </w:t>
      </w:r>
      <w:r w:rsidR="00790F87" w:rsidRPr="001C00A4">
        <w:rPr>
          <w:rFonts w:ascii="TH SarabunIT๙" w:hAnsi="TH SarabunIT๙" w:cs="TH SarabunIT๙"/>
          <w:cs/>
        </w:rPr>
        <w:t>ครั้ง) มารดามีพฤติกรรมการบริโภคอาหารและรับประท</w:t>
      </w:r>
      <w:r w:rsidR="00A72079" w:rsidRPr="001C00A4">
        <w:rPr>
          <w:rFonts w:ascii="TH SarabunIT๙" w:hAnsi="TH SarabunIT๙" w:cs="TH SarabunIT๙"/>
          <w:cs/>
        </w:rPr>
        <w:t>า</w:t>
      </w:r>
      <w:r w:rsidR="00597566" w:rsidRPr="001C00A4">
        <w:rPr>
          <w:rFonts w:ascii="TH SarabunIT๙" w:hAnsi="TH SarabunIT๙" w:cs="TH SarabunIT๙"/>
          <w:cs/>
        </w:rPr>
        <w:t>นยา</w:t>
      </w:r>
      <w:r w:rsidR="00790F87" w:rsidRPr="001C00A4">
        <w:rPr>
          <w:rFonts w:ascii="TH SarabunIT๙" w:hAnsi="TH SarabunIT๙" w:cs="TH SarabunIT๙"/>
          <w:cs/>
        </w:rPr>
        <w:t>เสริมธาตุเหล็ก</w:t>
      </w:r>
      <w:r w:rsidR="00597566" w:rsidRPr="001C00A4">
        <w:rPr>
          <w:rFonts w:ascii="TH SarabunIT๙" w:hAnsi="TH SarabunIT๙" w:cs="TH SarabunIT๙" w:hint="cs"/>
          <w:cs/>
        </w:rPr>
        <w:t xml:space="preserve"> </w:t>
      </w:r>
      <w:r w:rsidR="00790F87" w:rsidRPr="001C00A4">
        <w:rPr>
          <w:rFonts w:ascii="TH SarabunIT๙" w:hAnsi="TH SarabunIT๙" w:cs="TH SarabunIT๙"/>
          <w:cs/>
        </w:rPr>
        <w:t xml:space="preserve">ในขณะตั้งครรภ์ไม่เหมาะสม ทำให้พบภาวะโลหิตจากในหญิงตั้งครรภ์ถึงร้อยละ </w:t>
      </w:r>
      <w:r w:rsidR="00790F87" w:rsidRPr="001C00A4">
        <w:rPr>
          <w:rFonts w:ascii="TH SarabunIT๙" w:hAnsi="TH SarabunIT๙" w:cs="TH SarabunIT๙"/>
        </w:rPr>
        <w:t xml:space="preserve">8.81 </w:t>
      </w:r>
      <w:r w:rsidR="00597566" w:rsidRPr="001C00A4">
        <w:rPr>
          <w:rFonts w:ascii="TH SarabunIT๙" w:hAnsi="TH SarabunIT๙" w:cs="TH SarabunIT๙"/>
          <w:cs/>
        </w:rPr>
        <w:t>ซึ่งมีผลต่อสุขภาพของทารกในครรภ์</w:t>
      </w:r>
      <w:r w:rsidR="00790F87" w:rsidRPr="001C00A4">
        <w:rPr>
          <w:rFonts w:ascii="TH SarabunIT๙" w:hAnsi="TH SarabunIT๙" w:cs="TH SarabunIT๙"/>
          <w:cs/>
        </w:rPr>
        <w:t>ทารก</w:t>
      </w:r>
      <w:r w:rsidR="00CD5EFA" w:rsidRPr="001C00A4">
        <w:rPr>
          <w:rFonts w:ascii="TH SarabunIT๙" w:hAnsi="TH SarabunIT๙" w:cs="TH SarabunIT๙"/>
          <w:cs/>
        </w:rPr>
        <w:t xml:space="preserve"> </w:t>
      </w:r>
      <w:r w:rsidR="00597566" w:rsidRPr="001C00A4">
        <w:rPr>
          <w:rFonts w:ascii="TH SarabunIT๙" w:hAnsi="TH SarabunIT๙" w:cs="TH SarabunIT๙" w:hint="cs"/>
          <w:cs/>
        </w:rPr>
        <w:t xml:space="preserve">  </w:t>
      </w:r>
      <w:r w:rsidR="00790F87" w:rsidRPr="001C00A4">
        <w:rPr>
          <w:rFonts w:ascii="TH SarabunIT๙" w:hAnsi="TH SarabunIT๙" w:cs="TH SarabunIT๙"/>
          <w:cs/>
        </w:rPr>
        <w:t>มีภาวะขาดออกซิเจนหลังคล</w:t>
      </w:r>
      <w:r w:rsidR="00A72079" w:rsidRPr="001C00A4">
        <w:rPr>
          <w:rFonts w:ascii="TH SarabunIT๙" w:hAnsi="TH SarabunIT๙" w:cs="TH SarabunIT๙"/>
          <w:cs/>
        </w:rPr>
        <w:t>อดร้อยละ</w:t>
      </w:r>
      <w:r w:rsidR="00CD5EFA" w:rsidRPr="001C00A4">
        <w:rPr>
          <w:rFonts w:ascii="TH SarabunIT๙" w:hAnsi="TH SarabunIT๙" w:cs="TH SarabunIT๙"/>
          <w:cs/>
        </w:rPr>
        <w:t xml:space="preserve"> </w:t>
      </w:r>
      <w:r w:rsidR="00A72079" w:rsidRPr="001C00A4">
        <w:rPr>
          <w:rFonts w:ascii="TH SarabunIT๙" w:hAnsi="TH SarabunIT๙" w:cs="TH SarabunIT๙"/>
        </w:rPr>
        <w:t xml:space="preserve">15.70 </w:t>
      </w:r>
      <w:r w:rsidR="00790F87" w:rsidRPr="001C00A4">
        <w:rPr>
          <w:rFonts w:ascii="TH SarabunIT๙" w:hAnsi="TH SarabunIT๙" w:cs="TH SarabunIT๙"/>
          <w:cs/>
        </w:rPr>
        <w:t>ส่งผลต่อพัฒนาการที่ล่าช้าของเด็กในวัยนี้</w:t>
      </w:r>
      <w:r w:rsidR="000A33B3" w:rsidRPr="001C00A4">
        <w:rPr>
          <w:rFonts w:ascii="TH SarabunIT๙" w:hAnsi="TH SarabunIT๙" w:cs="TH SarabunIT๙"/>
          <w:cs/>
        </w:rPr>
        <w:t xml:space="preserve"> (</w:t>
      </w:r>
      <w:r w:rsidR="00A72079" w:rsidRPr="001C00A4">
        <w:rPr>
          <w:rFonts w:ascii="TH SarabunIT๙" w:hAnsi="TH SarabunIT๙" w:cs="TH SarabunIT๙"/>
          <w:cs/>
        </w:rPr>
        <w:t>ข้อมูลปี</w:t>
      </w:r>
      <w:r w:rsidR="00623481" w:rsidRPr="001C00A4">
        <w:rPr>
          <w:rFonts w:ascii="TH SarabunIT๙" w:hAnsi="TH SarabunIT๙" w:cs="TH SarabunIT๙" w:hint="cs"/>
          <w:cs/>
        </w:rPr>
        <w:t xml:space="preserve"> </w:t>
      </w:r>
      <w:r w:rsidR="00A72079" w:rsidRPr="001C00A4">
        <w:rPr>
          <w:rFonts w:ascii="TH SarabunIT๙" w:hAnsi="TH SarabunIT๙" w:cs="TH SarabunIT๙"/>
          <w:cs/>
        </w:rPr>
        <w:t>๒๕</w:t>
      </w:r>
      <w:r w:rsidR="00A72079" w:rsidRPr="001C00A4">
        <w:rPr>
          <w:rFonts w:ascii="TH SarabunIT๙" w:hAnsi="TH SarabunIT๙" w:cs="TH SarabunIT๙"/>
        </w:rPr>
        <w:t>63</w:t>
      </w:r>
      <w:r w:rsidR="00623481" w:rsidRPr="001C00A4">
        <w:rPr>
          <w:rFonts w:ascii="TH SarabunIT๙" w:hAnsi="TH SarabunIT๙" w:cs="TH SarabunIT๙" w:hint="cs"/>
          <w:cs/>
        </w:rPr>
        <w:t xml:space="preserve"> </w:t>
      </w:r>
      <w:r w:rsidR="000A33B3" w:rsidRPr="001C00A4">
        <w:rPr>
          <w:rFonts w:ascii="TH SarabunIT๙" w:hAnsi="TH SarabunIT๙" w:cs="TH SarabunIT๙"/>
          <w:cs/>
        </w:rPr>
        <w:t>)</w:t>
      </w:r>
      <w:r w:rsidR="00446198" w:rsidRPr="001C00A4">
        <w:rPr>
          <w:rFonts w:ascii="TH SarabunIT๙" w:hAnsi="TH SarabunIT๙" w:cs="TH SarabunIT๙"/>
          <w:cs/>
        </w:rPr>
        <w:t xml:space="preserve"> </w:t>
      </w:r>
      <w:r w:rsidR="0042052F" w:rsidRPr="001C00A4">
        <w:rPr>
          <w:rFonts w:ascii="TH SarabunIT๙" w:hAnsi="TH SarabunIT๙" w:cs="TH SarabunIT๙"/>
          <w:cs/>
        </w:rPr>
        <w:t>นอกจ</w:t>
      </w:r>
      <w:r w:rsidR="00A72079" w:rsidRPr="001C00A4">
        <w:rPr>
          <w:rFonts w:ascii="TH SarabunIT๙" w:hAnsi="TH SarabunIT๙" w:cs="TH SarabunIT๙"/>
          <w:cs/>
        </w:rPr>
        <w:t>ากนี้ยังพบปัญหาสุขภาพในช่องปาก</w:t>
      </w:r>
      <w:r w:rsidR="0042052F" w:rsidRPr="001C00A4">
        <w:rPr>
          <w:rFonts w:ascii="TH SarabunIT๙" w:hAnsi="TH SarabunIT๙" w:cs="TH SarabunIT๙"/>
          <w:cs/>
        </w:rPr>
        <w:t xml:space="preserve">เด็ก พบฟันผุในเด็ก </w:t>
      </w:r>
      <w:r w:rsidR="0042052F" w:rsidRPr="001C00A4">
        <w:rPr>
          <w:rFonts w:ascii="TH SarabunIT๙" w:hAnsi="TH SarabunIT๙" w:cs="TH SarabunIT๙"/>
        </w:rPr>
        <w:t xml:space="preserve">18 </w:t>
      </w:r>
      <w:r w:rsidR="00A72079" w:rsidRPr="001C00A4">
        <w:rPr>
          <w:rFonts w:ascii="TH SarabunIT๙" w:hAnsi="TH SarabunIT๙" w:cs="TH SarabunIT๙"/>
          <w:cs/>
        </w:rPr>
        <w:t>เดือน</w:t>
      </w:r>
      <w:r w:rsidR="00623481" w:rsidRPr="001C00A4">
        <w:rPr>
          <w:rFonts w:ascii="TH SarabunIT๙" w:hAnsi="TH SarabunIT๙" w:cs="TH SarabunIT๙" w:hint="cs"/>
          <w:cs/>
        </w:rPr>
        <w:t xml:space="preserve"> </w:t>
      </w:r>
      <w:r w:rsidR="006C06B5" w:rsidRPr="001C00A4">
        <w:rPr>
          <w:rFonts w:ascii="TH SarabunIT๙" w:hAnsi="TH SarabunIT๙" w:cs="TH SarabunIT๙"/>
          <w:cs/>
        </w:rPr>
        <w:t>–</w:t>
      </w:r>
      <w:r w:rsidR="00623481" w:rsidRPr="001C00A4">
        <w:rPr>
          <w:rFonts w:ascii="TH SarabunIT๙" w:hAnsi="TH SarabunIT๙" w:cs="TH SarabunIT๙" w:hint="cs"/>
          <w:cs/>
        </w:rPr>
        <w:t xml:space="preserve"> </w:t>
      </w:r>
      <w:r w:rsidR="0042052F" w:rsidRPr="001C00A4">
        <w:rPr>
          <w:rFonts w:ascii="TH SarabunIT๙" w:hAnsi="TH SarabunIT๙" w:cs="TH SarabunIT๙"/>
        </w:rPr>
        <w:t>3</w:t>
      </w:r>
      <w:r w:rsidR="006C06B5" w:rsidRPr="001C00A4">
        <w:rPr>
          <w:rFonts w:ascii="TH SarabunIT๙" w:hAnsi="TH SarabunIT๙" w:cs="TH SarabunIT๙"/>
        </w:rPr>
        <w:t xml:space="preserve"> </w:t>
      </w:r>
      <w:r w:rsidR="0042052F" w:rsidRPr="001C00A4">
        <w:rPr>
          <w:rFonts w:ascii="TH SarabunIT๙" w:hAnsi="TH SarabunIT๙" w:cs="TH SarabunIT๙"/>
          <w:cs/>
        </w:rPr>
        <w:t xml:space="preserve">ปี  </w:t>
      </w:r>
      <w:r w:rsidR="00623481" w:rsidRPr="001C00A4">
        <w:rPr>
          <w:rFonts w:ascii="TH SarabunIT๙" w:hAnsi="TH SarabunIT๙" w:cs="TH SarabunIT๙" w:hint="cs"/>
          <w:cs/>
        </w:rPr>
        <w:t>ส่วน</w:t>
      </w:r>
      <w:r w:rsidR="0042052F" w:rsidRPr="001C00A4">
        <w:rPr>
          <w:rFonts w:ascii="TH SarabunIT๙" w:hAnsi="TH SarabunIT๙" w:cs="TH SarabunIT๙"/>
          <w:cs/>
        </w:rPr>
        <w:t>ปัญหาด้านการสร้างเสริมภูมิคุ้มกันโรค พบว่า ผู้ปกครองยังมีความรู้ความเข้าใจที่ไม่ถูกต้อง</w:t>
      </w:r>
      <w:r w:rsidR="00623481" w:rsidRPr="001C00A4">
        <w:rPr>
          <w:rFonts w:ascii="TH SarabunIT๙" w:hAnsi="TH SarabunIT๙" w:cs="TH SarabunIT๙" w:hint="cs"/>
          <w:cs/>
        </w:rPr>
        <w:t xml:space="preserve"> </w:t>
      </w:r>
      <w:r w:rsidR="0042052F" w:rsidRPr="001C00A4">
        <w:rPr>
          <w:rFonts w:ascii="TH SarabunIT๙" w:hAnsi="TH SarabunIT๙" w:cs="TH SarabunIT๙"/>
          <w:cs/>
        </w:rPr>
        <w:t>และ</w:t>
      </w:r>
      <w:r w:rsidR="00623481" w:rsidRPr="001C00A4">
        <w:rPr>
          <w:rFonts w:ascii="TH SarabunIT๙" w:hAnsi="TH SarabunIT๙" w:cs="TH SarabunIT๙" w:hint="cs"/>
          <w:cs/>
        </w:rPr>
        <w:t>มี</w:t>
      </w:r>
      <w:r w:rsidR="00623481" w:rsidRPr="001C00A4">
        <w:rPr>
          <w:rFonts w:ascii="TH SarabunIT๙" w:hAnsi="TH SarabunIT๙" w:cs="TH SarabunIT๙"/>
          <w:cs/>
        </w:rPr>
        <w:t>ความเชื่อที่ผิด</w:t>
      </w:r>
      <w:r w:rsidR="0042052F" w:rsidRPr="001C00A4">
        <w:rPr>
          <w:rFonts w:ascii="TH SarabunIT๙" w:hAnsi="TH SarabunIT๙" w:cs="TH SarabunIT๙"/>
          <w:cs/>
        </w:rPr>
        <w:t xml:space="preserve"> เช่น วัคซีนไม่ฮาลาล</w:t>
      </w:r>
      <w:r w:rsidR="006C06B5" w:rsidRPr="001C00A4">
        <w:rPr>
          <w:rFonts w:ascii="TH SarabunIT๙" w:hAnsi="TH SarabunIT๙" w:cs="TH SarabunIT๙" w:hint="cs"/>
          <w:cs/>
        </w:rPr>
        <w:t xml:space="preserve"> </w:t>
      </w:r>
      <w:r w:rsidR="0042052F" w:rsidRPr="001C00A4">
        <w:rPr>
          <w:rFonts w:ascii="TH SarabunIT๙" w:hAnsi="TH SarabunIT๙" w:cs="TH SarabunIT๙"/>
          <w:cs/>
        </w:rPr>
        <w:t>ฉีดวัคซีนแล้วทำให้เด็กเป็นไข้</w:t>
      </w:r>
      <w:r w:rsidR="00623481" w:rsidRPr="001C00A4">
        <w:rPr>
          <w:rFonts w:ascii="TH SarabunIT๙" w:hAnsi="TH SarabunIT๙" w:cs="TH SarabunIT๙" w:hint="cs"/>
          <w:cs/>
        </w:rPr>
        <w:t>โดยไม่จำเป็น</w:t>
      </w:r>
      <w:r w:rsidR="0042052F" w:rsidRPr="001C00A4">
        <w:rPr>
          <w:rFonts w:ascii="TH SarabunIT๙" w:hAnsi="TH SarabunIT๙" w:cs="TH SarabunIT๙"/>
          <w:cs/>
        </w:rPr>
        <w:t xml:space="preserve"> ปัญหาดังกล่าว จะส่งผลเสียต่อสุขภาพของเด็ก</w:t>
      </w:r>
      <w:r w:rsidR="00597566" w:rsidRPr="001C00A4">
        <w:rPr>
          <w:rFonts w:ascii="TH SarabunIT๙" w:hAnsi="TH SarabunIT๙" w:cs="TH SarabunIT๙" w:hint="cs"/>
          <w:cs/>
        </w:rPr>
        <w:t xml:space="preserve"> </w:t>
      </w:r>
      <w:r w:rsidR="0042052F" w:rsidRPr="001C00A4">
        <w:rPr>
          <w:rFonts w:ascii="TH SarabunIT๙" w:hAnsi="TH SarabunIT๙" w:cs="TH SarabunIT๙"/>
          <w:cs/>
        </w:rPr>
        <w:t>หากไม่ยอมรับบริการ และจะมีโอกาสเสี่ยงต่อการเกิดโรคที่ป้องกันได้ด้วยวัคซีน และในแต่ละปี</w:t>
      </w:r>
      <w:r w:rsidR="00623481" w:rsidRPr="001C00A4">
        <w:rPr>
          <w:rFonts w:ascii="TH SarabunIT๙" w:hAnsi="TH SarabunIT๙" w:cs="TH SarabunIT๙" w:hint="cs"/>
          <w:cs/>
        </w:rPr>
        <w:t xml:space="preserve"> </w:t>
      </w:r>
      <w:r w:rsidR="0042052F" w:rsidRPr="001C00A4">
        <w:rPr>
          <w:rFonts w:ascii="TH SarabunIT๙" w:hAnsi="TH SarabunIT๙" w:cs="TH SarabunIT๙"/>
          <w:cs/>
        </w:rPr>
        <w:t xml:space="preserve">ยังมีอุบัติการณ์การเกิดโรคเหล่านี้อยู่ เช่น ไอกรน คอตีบ เป็นต้น </w:t>
      </w:r>
      <w:r w:rsidR="00825C21" w:rsidRPr="00A0784E">
        <w:rPr>
          <w:rFonts w:ascii="TH SarabunIT๙" w:hAnsi="TH SarabunIT๙" w:cs="TH SarabunIT๙" w:hint="cs"/>
          <w:cs/>
        </w:rPr>
        <w:t>ส่วนปัญหา</w:t>
      </w:r>
      <w:r w:rsidR="00825C21" w:rsidRPr="00A0784E">
        <w:rPr>
          <w:rFonts w:ascii="TH SarabunIT๙" w:hAnsi="TH SarabunIT๙" w:cs="TH SarabunIT๙"/>
          <w:cs/>
        </w:rPr>
        <w:t xml:space="preserve">ด้านโภชนาการเด็ก </w:t>
      </w:r>
      <w:r w:rsidR="00825C21" w:rsidRPr="00A0784E">
        <w:rPr>
          <w:rFonts w:ascii="TH SarabunIT๙" w:hAnsi="TH SarabunIT๙" w:cs="TH SarabunIT๙"/>
        </w:rPr>
        <w:t>0-5</w:t>
      </w:r>
      <w:r w:rsidR="00825C21" w:rsidRPr="00A0784E">
        <w:rPr>
          <w:rFonts w:ascii="TH SarabunIT๙" w:hAnsi="TH SarabunIT๙" w:cs="TH SarabunIT๙" w:hint="cs"/>
          <w:cs/>
        </w:rPr>
        <w:t xml:space="preserve"> </w:t>
      </w:r>
      <w:r w:rsidR="00825C21" w:rsidRPr="00A0784E">
        <w:rPr>
          <w:rFonts w:ascii="TH SarabunIT๙" w:hAnsi="TH SarabunIT๙" w:cs="TH SarabunIT๙"/>
          <w:cs/>
        </w:rPr>
        <w:t xml:space="preserve">ปี พบว่า </w:t>
      </w:r>
    </w:p>
    <w:p w14:paraId="13B1C692" w14:textId="733531D1" w:rsidR="00475F99" w:rsidRPr="001C00A4" w:rsidRDefault="00825C21" w:rsidP="00825C21">
      <w:pPr>
        <w:ind w:firstLine="720"/>
        <w:jc w:val="thaiDistribute"/>
        <w:rPr>
          <w:rFonts w:ascii="TH SarabunIT๙" w:hAnsi="TH SarabunIT๙" w:cs="TH SarabunIT๙"/>
        </w:rPr>
      </w:pPr>
      <w:r w:rsidRPr="00A0784E">
        <w:rPr>
          <w:rFonts w:ascii="TH SarabunIT๙" w:hAnsi="TH SarabunIT๙" w:cs="TH SarabunIT๙"/>
          <w:cs/>
        </w:rPr>
        <w:t>เด็กเตี้ยร้อยละ</w:t>
      </w:r>
      <w:r w:rsidRPr="00A0784E">
        <w:rPr>
          <w:rFonts w:ascii="TH SarabunIT๙" w:hAnsi="TH SarabunIT๙" w:cs="TH SarabunIT๙"/>
        </w:rPr>
        <w:t xml:space="preserve"> 1</w:t>
      </w:r>
      <w:r w:rsidR="00084A9E" w:rsidRPr="00A0784E">
        <w:rPr>
          <w:rFonts w:ascii="TH SarabunIT๙" w:hAnsi="TH SarabunIT๙" w:cs="TH SarabunIT๙" w:hint="cs"/>
          <w:cs/>
        </w:rPr>
        <w:t>๔</w:t>
      </w:r>
      <w:r w:rsidRPr="00A0784E">
        <w:rPr>
          <w:rFonts w:ascii="TH SarabunIT๙" w:hAnsi="TH SarabunIT๙" w:cs="TH SarabunIT๙"/>
        </w:rPr>
        <w:t>.</w:t>
      </w:r>
      <w:r w:rsidR="00084A9E" w:rsidRPr="00A0784E">
        <w:rPr>
          <w:rFonts w:ascii="TH SarabunIT๙" w:hAnsi="TH SarabunIT๙" w:cs="TH SarabunIT๙" w:hint="cs"/>
          <w:cs/>
        </w:rPr>
        <w:t>๑๗</w:t>
      </w:r>
      <w:r w:rsidRPr="00A0784E">
        <w:rPr>
          <w:rFonts w:ascii="TH SarabunIT๙" w:hAnsi="TH SarabunIT๙" w:cs="TH SarabunIT๙"/>
        </w:rPr>
        <w:t xml:space="preserve"> </w:t>
      </w:r>
      <w:r w:rsidRPr="00A0784E">
        <w:rPr>
          <w:rFonts w:ascii="TH SarabunIT๙" w:hAnsi="TH SarabunIT๙" w:cs="TH SarabunIT๙"/>
          <w:cs/>
        </w:rPr>
        <w:t xml:space="preserve">เด็กผอมร้อยละ </w:t>
      </w:r>
      <w:r w:rsidR="005D4DD8" w:rsidRPr="00A0784E">
        <w:rPr>
          <w:rFonts w:ascii="TH SarabunIT๙" w:hAnsi="TH SarabunIT๙" w:cs="TH SarabunIT๙" w:hint="cs"/>
          <w:cs/>
        </w:rPr>
        <w:t>๕</w:t>
      </w:r>
      <w:r w:rsidRPr="00A0784E">
        <w:rPr>
          <w:rFonts w:ascii="TH SarabunIT๙" w:hAnsi="TH SarabunIT๙" w:cs="TH SarabunIT๙"/>
        </w:rPr>
        <w:t>.</w:t>
      </w:r>
      <w:r w:rsidR="005D4DD8" w:rsidRPr="00A0784E">
        <w:rPr>
          <w:rFonts w:ascii="TH SarabunIT๙" w:hAnsi="TH SarabunIT๙" w:cs="TH SarabunIT๙" w:hint="cs"/>
          <w:cs/>
        </w:rPr>
        <w:t>๔๐</w:t>
      </w:r>
      <w:r w:rsidRPr="00A0784E">
        <w:rPr>
          <w:rFonts w:ascii="TH SarabunIT๙" w:hAnsi="TH SarabunIT๙" w:cs="TH SarabunIT๙" w:hint="cs"/>
          <w:cs/>
        </w:rPr>
        <w:t xml:space="preserve"> </w:t>
      </w:r>
      <w:r w:rsidRPr="00A0784E">
        <w:rPr>
          <w:rFonts w:ascii="TH SarabunIT๙" w:hAnsi="TH SarabunIT๙" w:cs="TH SarabunIT๙"/>
          <w:cs/>
        </w:rPr>
        <w:t>เนื่องจากขาดสารอาหารเรื้อรัง</w:t>
      </w:r>
      <w:r w:rsidR="00475F99" w:rsidRPr="00A0784E">
        <w:rPr>
          <w:rFonts w:ascii="TH SarabunIT๙" w:hAnsi="TH SarabunIT๙" w:cs="TH SarabunIT๙" w:hint="cs"/>
          <w:cs/>
        </w:rPr>
        <w:t xml:space="preserve"> </w:t>
      </w:r>
      <w:r w:rsidR="00475F99" w:rsidRPr="00A0784E">
        <w:rPr>
          <w:rFonts w:ascii="TH SarabunPSK" w:hAnsi="TH SarabunPSK" w:cs="TH SarabunPSK" w:hint="cs"/>
          <w:cs/>
        </w:rPr>
        <w:t>เกิดจาก</w:t>
      </w:r>
      <w:r w:rsidR="00475F99" w:rsidRPr="00A0784E">
        <w:rPr>
          <w:rFonts w:ascii="TH SarabunIT๙" w:hAnsi="TH SarabunIT๙" w:cs="TH SarabunIT๙" w:hint="cs"/>
          <w:cs/>
        </w:rPr>
        <w:t xml:space="preserve">การเลี้ยงดูบุตรหลานในครอบครัว บิดามารดาไม่ค่อยมีเวลาในการดูแลอย่างใกล้ชิด </w:t>
      </w:r>
      <w:r w:rsidR="00475F99" w:rsidRPr="00A0784E">
        <w:rPr>
          <w:rFonts w:ascii="TH SarabunPSK" w:hAnsi="TH SarabunPSK" w:cs="TH SarabunPSK"/>
          <w:cs/>
        </w:rPr>
        <w:t>อาศัยอยู่กับ</w:t>
      </w:r>
      <w:r w:rsidR="00475F99" w:rsidRPr="00A0784E">
        <w:rPr>
          <w:rFonts w:ascii="TH SarabunPSK" w:hAnsi="TH SarabunPSK" w:cs="TH SarabunPSK" w:hint="cs"/>
          <w:cs/>
        </w:rPr>
        <w:t>ปู่ย่า ตา</w:t>
      </w:r>
      <w:r w:rsidR="00475F99" w:rsidRPr="00A0784E">
        <w:rPr>
          <w:rFonts w:ascii="TH SarabunPSK" w:hAnsi="TH SarabunPSK" w:cs="TH SarabunPSK"/>
          <w:cs/>
        </w:rPr>
        <w:t>ยาย ไม่มีเวลา</w:t>
      </w:r>
      <w:r w:rsidR="00475F99" w:rsidRPr="00A0784E">
        <w:rPr>
          <w:rFonts w:ascii="TH SarabunPSK" w:hAnsi="TH SarabunPSK" w:cs="TH SarabunPSK" w:hint="cs"/>
          <w:cs/>
        </w:rPr>
        <w:t xml:space="preserve">ดูแลบุตรหลาน หรือ </w:t>
      </w:r>
      <w:r w:rsidR="00475F99" w:rsidRPr="00A0784E">
        <w:rPr>
          <w:rFonts w:ascii="TH SarabunPSK" w:hAnsi="TH SarabunPSK" w:cs="TH SarabunPSK"/>
          <w:cs/>
        </w:rPr>
        <w:t>พ่อแม่แยกทางกัน ความยากจน ความพิการ</w:t>
      </w:r>
      <w:r w:rsidR="00475F99" w:rsidRPr="00A0784E">
        <w:rPr>
          <w:rFonts w:ascii="TH SarabunPSK" w:hAnsi="TH SarabunPSK" w:cs="TH SarabunPSK"/>
        </w:rPr>
        <w:t xml:space="preserve"> </w:t>
      </w:r>
      <w:r w:rsidR="00475F99" w:rsidRPr="00A0784E">
        <w:rPr>
          <w:rFonts w:ascii="TH SarabunPSK" w:hAnsi="TH SarabunPSK" w:cs="TH SarabunPSK" w:hint="cs"/>
          <w:cs/>
        </w:rPr>
        <w:t>เป็นต้น ผู้ปกครอง</w:t>
      </w:r>
      <w:r w:rsidR="00475F99" w:rsidRPr="00A0784E">
        <w:rPr>
          <w:rFonts w:ascii="TH SarabunPSK" w:hAnsi="TH SarabunPSK" w:cs="TH SarabunPSK"/>
          <w:cs/>
        </w:rPr>
        <w:t>ซื้อขนม</w:t>
      </w:r>
      <w:r w:rsidR="00475F99" w:rsidRPr="00A0784E">
        <w:rPr>
          <w:rFonts w:ascii="TH SarabunPSK" w:hAnsi="TH SarabunPSK" w:cs="TH SarabunPSK" w:hint="cs"/>
          <w:cs/>
        </w:rPr>
        <w:t>ที่ไม่มีประโยชน์</w:t>
      </w:r>
      <w:r w:rsidR="00475F99" w:rsidRPr="00A0784E">
        <w:rPr>
          <w:rFonts w:ascii="TH SarabunPSK" w:hAnsi="TH SarabunPSK" w:cs="TH SarabunPSK"/>
          <w:cs/>
        </w:rPr>
        <w:t>ให้เด็กพาไป</w:t>
      </w:r>
      <w:r w:rsidR="00475F99" w:rsidRPr="00A0784E">
        <w:rPr>
          <w:rFonts w:ascii="TH SarabunPSK" w:hAnsi="TH SarabunPSK" w:cs="TH SarabunPSK" w:hint="cs"/>
          <w:cs/>
        </w:rPr>
        <w:t>โรง</w:t>
      </w:r>
      <w:r w:rsidR="00475F99" w:rsidRPr="00A0784E">
        <w:rPr>
          <w:rFonts w:ascii="TH SarabunPSK" w:hAnsi="TH SarabunPSK" w:cs="TH SarabunPSK"/>
          <w:cs/>
        </w:rPr>
        <w:t>เรียน</w:t>
      </w:r>
      <w:r w:rsidR="00475F99" w:rsidRPr="00A0784E">
        <w:rPr>
          <w:rFonts w:ascii="TH SarabunPSK" w:hAnsi="TH SarabunPSK" w:cs="TH SarabunPSK" w:hint="cs"/>
          <w:cs/>
        </w:rPr>
        <w:t xml:space="preserve"> หรือ ศูนย์เด็กเล็ก</w:t>
      </w:r>
      <w:r w:rsidR="00475F99" w:rsidRPr="00A0784E">
        <w:rPr>
          <w:rFonts w:ascii="TH SarabunPSK" w:hAnsi="TH SarabunPSK" w:cs="TH SarabunPSK"/>
          <w:cs/>
        </w:rPr>
        <w:t xml:space="preserve"> </w:t>
      </w:r>
      <w:r w:rsidR="00475F99" w:rsidRPr="00A0784E">
        <w:rPr>
          <w:rFonts w:ascii="TH SarabunPSK" w:hAnsi="TH SarabunPSK" w:cs="TH SarabunPSK" w:hint="cs"/>
          <w:cs/>
        </w:rPr>
        <w:t>บางครอบครัว</w:t>
      </w:r>
      <w:r w:rsidR="00475F99" w:rsidRPr="00A0784E">
        <w:rPr>
          <w:rFonts w:ascii="TH SarabunPSK" w:hAnsi="TH SarabunPSK" w:cs="TH SarabunPSK"/>
          <w:cs/>
        </w:rPr>
        <w:t xml:space="preserve">ขาดทักษะในการเลี้ยงดู </w:t>
      </w:r>
      <w:r w:rsidR="00475F99" w:rsidRPr="00A0784E">
        <w:rPr>
          <w:rFonts w:ascii="TH SarabunPSK" w:hAnsi="TH SarabunPSK" w:cs="TH SarabunPSK" w:hint="cs"/>
          <w:cs/>
        </w:rPr>
        <w:t xml:space="preserve">  </w:t>
      </w:r>
      <w:r w:rsidR="00475F99" w:rsidRPr="00A0784E">
        <w:rPr>
          <w:rFonts w:ascii="TH SarabunPSK" w:hAnsi="TH SarabunPSK" w:cs="TH SarabunPSK"/>
          <w:cs/>
        </w:rPr>
        <w:t>ติด</w:t>
      </w:r>
      <w:r w:rsidR="00475F99" w:rsidRPr="00A0784E">
        <w:rPr>
          <w:rFonts w:ascii="TH SarabunPSK" w:hAnsi="TH SarabunPSK" w:cs="TH SarabunPSK" w:hint="cs"/>
          <w:cs/>
        </w:rPr>
        <w:t>นิสัยทำอาหารโดยการ</w:t>
      </w:r>
      <w:r w:rsidR="00475F99" w:rsidRPr="00A0784E">
        <w:rPr>
          <w:rFonts w:ascii="TH SarabunPSK" w:hAnsi="TH SarabunPSK" w:cs="TH SarabunPSK"/>
          <w:cs/>
        </w:rPr>
        <w:t>ใส</w:t>
      </w:r>
      <w:r w:rsidR="00475F99" w:rsidRPr="00A0784E">
        <w:rPr>
          <w:rFonts w:ascii="TH SarabunPSK" w:hAnsi="TH SarabunPSK" w:cs="TH SarabunPSK" w:hint="cs"/>
          <w:cs/>
        </w:rPr>
        <w:t>่</w:t>
      </w:r>
      <w:r w:rsidR="00475F99" w:rsidRPr="00A0784E">
        <w:rPr>
          <w:rFonts w:ascii="TH SarabunPSK" w:hAnsi="TH SarabunPSK" w:cs="TH SarabunPSK" w:hint="cs"/>
          <w:cs/>
        </w:rPr>
        <w:lastRenderedPageBreak/>
        <w:t>ผง</w:t>
      </w:r>
      <w:r w:rsidR="00475F99" w:rsidRPr="00A0784E">
        <w:rPr>
          <w:rFonts w:ascii="TH SarabunPSK" w:hAnsi="TH SarabunPSK" w:cs="TH SarabunPSK"/>
          <w:cs/>
        </w:rPr>
        <w:t>ชูรส</w:t>
      </w:r>
      <w:r w:rsidR="00475F99" w:rsidRPr="00A0784E">
        <w:rPr>
          <w:rFonts w:ascii="TH SarabunPSK" w:hAnsi="TH SarabunPSK" w:cs="TH SarabunPSK" w:hint="cs"/>
          <w:cs/>
        </w:rPr>
        <w:t xml:space="preserve"> ประกอบกับสภาพสังคม ชอบ</w:t>
      </w:r>
      <w:r w:rsidR="00475F99" w:rsidRPr="00A0784E">
        <w:rPr>
          <w:rFonts w:ascii="TH SarabunPSK" w:hAnsi="TH SarabunPSK" w:cs="TH SarabunPSK"/>
          <w:cs/>
        </w:rPr>
        <w:t xml:space="preserve">ความสะดวกสบาย รวดเร็ว </w:t>
      </w:r>
      <w:r w:rsidR="00475F99" w:rsidRPr="00A0784E">
        <w:rPr>
          <w:rFonts w:ascii="TH SarabunPSK" w:hAnsi="TH SarabunPSK" w:cs="TH SarabunPSK" w:hint="cs"/>
          <w:cs/>
        </w:rPr>
        <w:t xml:space="preserve">ชอบจัดหาอาหารสำเร็จรูป </w:t>
      </w:r>
      <w:r w:rsidR="00475F99" w:rsidRPr="00A0784E">
        <w:rPr>
          <w:rFonts w:ascii="TH SarabunPSK" w:hAnsi="TH SarabunPSK" w:cs="TH SarabunPSK"/>
          <w:cs/>
        </w:rPr>
        <w:t>เด็กไม่ยอมทานข้าว เด็กซน เด็กติดโทรศัพท์มือถือ นอนดึก เด็กชอบทาน</w:t>
      </w:r>
      <w:r w:rsidR="00CC5693">
        <w:rPr>
          <w:rFonts w:ascii="TH SarabunPSK" w:hAnsi="TH SarabunPSK" w:cs="TH SarabunPSK" w:hint="cs"/>
          <w:cs/>
        </w:rPr>
        <w:t>ขนม</w:t>
      </w:r>
      <w:r w:rsidR="00475F99" w:rsidRPr="00A0784E">
        <w:rPr>
          <w:rFonts w:ascii="TH SarabunPSK" w:hAnsi="TH SarabunPSK" w:cs="TH SarabunPSK"/>
          <w:cs/>
        </w:rPr>
        <w:t>ขบเ</w:t>
      </w:r>
      <w:r w:rsidR="00475F99" w:rsidRPr="00A0784E">
        <w:rPr>
          <w:rFonts w:ascii="TH SarabunPSK" w:hAnsi="TH SarabunPSK" w:cs="TH SarabunPSK" w:hint="cs"/>
          <w:cs/>
        </w:rPr>
        <w:t>คี้</w:t>
      </w:r>
      <w:r w:rsidR="00475F99" w:rsidRPr="00A0784E">
        <w:rPr>
          <w:rFonts w:ascii="TH SarabunPSK" w:hAnsi="TH SarabunPSK" w:cs="TH SarabunPSK"/>
          <w:cs/>
        </w:rPr>
        <w:t>ยว</w:t>
      </w:r>
      <w:r w:rsidR="00CC5693">
        <w:rPr>
          <w:rFonts w:ascii="TH SarabunPSK" w:hAnsi="TH SarabunPSK" w:cs="TH SarabunPSK" w:hint="cs"/>
          <w:cs/>
        </w:rPr>
        <w:t xml:space="preserve"> </w:t>
      </w:r>
      <w:r w:rsidR="00475F99" w:rsidRPr="00A0784E">
        <w:rPr>
          <w:rFonts w:ascii="TH SarabunPSK" w:hAnsi="TH SarabunPSK" w:cs="TH SarabunPSK" w:hint="cs"/>
          <w:cs/>
        </w:rPr>
        <w:t>อาหารขยะ</w:t>
      </w:r>
      <w:r w:rsidR="00CC5693">
        <w:rPr>
          <w:rFonts w:ascii="TH SarabunPSK" w:hAnsi="TH SarabunPSK" w:cs="TH SarabunPSK" w:hint="cs"/>
          <w:cs/>
        </w:rPr>
        <w:t xml:space="preserve"> อาหารแปรรูป</w:t>
      </w:r>
      <w:r w:rsidR="00475F99" w:rsidRPr="00A0784E">
        <w:rPr>
          <w:rFonts w:ascii="TH SarabunPSK" w:hAnsi="TH SarabunPSK" w:cs="TH SarabunPSK" w:hint="cs"/>
          <w:cs/>
        </w:rPr>
        <w:t xml:space="preserve"> เป็นต้น</w:t>
      </w:r>
      <w:r w:rsidR="00475F99" w:rsidRPr="001C00A4">
        <w:rPr>
          <w:rFonts w:ascii="TH SarabunPSK" w:hAnsi="TH SarabunPSK" w:cs="TH SarabunPSK" w:hint="cs"/>
          <w:cs/>
        </w:rPr>
        <w:t xml:space="preserve"> </w:t>
      </w:r>
      <w:r w:rsidR="00475F99" w:rsidRPr="001C00A4">
        <w:rPr>
          <w:rFonts w:ascii="TH SarabunIT๙" w:hAnsi="TH SarabunIT๙" w:cs="TH SarabunIT๙" w:hint="cs"/>
          <w:cs/>
        </w:rPr>
        <w:t xml:space="preserve"> </w:t>
      </w:r>
    </w:p>
    <w:p w14:paraId="06E10559" w14:textId="77777777" w:rsidR="00825C21" w:rsidRPr="001C00A4" w:rsidRDefault="00825C21" w:rsidP="00825C21">
      <w:pPr>
        <w:ind w:firstLine="720"/>
        <w:jc w:val="thaiDistribute"/>
        <w:rPr>
          <w:rFonts w:ascii="TH SarabunIT๙" w:hAnsi="TH SarabunIT๙" w:cs="TH SarabunIT๙"/>
        </w:rPr>
      </w:pPr>
    </w:p>
    <w:p w14:paraId="6D177059" w14:textId="613044D4" w:rsidR="001C00A4" w:rsidRPr="00D45651" w:rsidRDefault="00475F99" w:rsidP="001C00A4">
      <w:pPr>
        <w:pStyle w:val="NoSpacing"/>
        <w:numPr>
          <w:ilvl w:val="0"/>
          <w:numId w:val="4"/>
        </w:numPr>
        <w:tabs>
          <w:tab w:val="left" w:pos="1985"/>
        </w:tabs>
        <w:ind w:left="0" w:firstLine="165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45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การจัดการแก้ไขปัญหาใน</w:t>
      </w:r>
      <w:r w:rsidR="00825C21" w:rsidRPr="00D45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ส่วนของภาครัฐเครือข่ายบริการสาธารณสุขจังหวัดปัตตานี ในช่วงปี 2562-256</w:t>
      </w:r>
      <w:r w:rsidR="001C00A4" w:rsidRPr="00D45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825C21" w:rsidRPr="00D45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ที่ผ่านมา </w:t>
      </w:r>
      <w:r w:rsidRPr="00D45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การดำเนินงานตามแผน</w:t>
      </w:r>
      <w:r w:rsidRPr="00D456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D45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5C21" w:rsidRPr="00D45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825C21" w:rsidRPr="00D456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การพัฒนาและสร้างเสริมศักยภาพกลุ่มสตรีและเด็กปัตตานีสมาร์ทคิดส์ </w:t>
      </w:r>
      <w:r w:rsidR="00825C21" w:rsidRPr="00D45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ให้มี</w:t>
      </w:r>
      <w:r w:rsidR="00825C21" w:rsidRPr="00D456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สุขภาพแข็งแรง พัฒนาการสมวัย สูงดีสมส่วน ปราศจากฟันผุและได้รับวัคซีนครบตามเกณฑ์</w:t>
      </w:r>
      <w:r w:rsidR="00825C21" w:rsidRPr="00D45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นั้น มี</w:t>
      </w:r>
      <w:r w:rsidR="001C00A4" w:rsidRPr="00D456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การดำเนินการที่ผ่านมา</w:t>
      </w:r>
    </w:p>
    <w:p w14:paraId="6737FB77" w14:textId="24B7E016" w:rsidR="001C00A4" w:rsidRPr="000D2DFD" w:rsidRDefault="001C00A4" w:rsidP="001C00A4">
      <w:pPr>
        <w:pStyle w:val="NoSpacing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0D2DF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กลุ่มปฐมวัย 0-5 ปี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ขับเคลื่อนโครงการเด็กปฐมวัยสุขภาพดี 4 ด้าน</w:t>
      </w:r>
      <w:r w:rsidRPr="000D2DFD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พัฒนาการสมวัย สูงดีสมส่วน ฟันสะอาด และรับวัคซีนครบ และเยี่ยมเสริมพลัง </w:t>
      </w:r>
      <w:r w:rsidRPr="000D2DFD">
        <w:rPr>
          <w:rFonts w:ascii="TH SarabunIT๙" w:eastAsia="Times New Roman" w:hAnsi="TH SarabunIT๙" w:cs="TH SarabunIT๙"/>
          <w:sz w:val="32"/>
          <w:szCs w:val="32"/>
        </w:rPr>
        <w:t>Learning by doing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กำกับติดตามความก้าวหน้า ทุกไตรมาส และเพิ่มสมรรถนะเจ้าหน้าที่ใหม่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โดยการอบรม </w:t>
      </w:r>
      <w:r w:rsidRPr="000D2DFD">
        <w:rPr>
          <w:rFonts w:ascii="TH SarabunIT๙" w:eastAsia="Times New Roman" w:hAnsi="TH SarabunIT๙" w:cs="TH SarabunIT๙"/>
          <w:sz w:val="32"/>
          <w:szCs w:val="32"/>
        </w:rPr>
        <w:t>DSPM-E Learning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รณรงค์คัดกรองพัฒนาการ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กำกับติดตามความก้าวหน้าทุกไตรมาส</w:t>
      </w:r>
    </w:p>
    <w:p w14:paraId="678725EC" w14:textId="57558215" w:rsidR="00D45651" w:rsidRPr="000D2DFD" w:rsidRDefault="00D45651" w:rsidP="00D45651">
      <w:pPr>
        <w:pStyle w:val="NoSpacing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bookmarkStart w:id="1" w:name="_Hlk137562584"/>
      <w:r w:rsidRPr="000D2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ปัญหาอุปสรรคในการดำเนินงาน</w:t>
      </w:r>
      <w:r w:rsidRPr="000D2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bookmarkEnd w:id="1"/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การกำกับติดตาม และค้นหากลุ่มเป้าหมายพื้นที่ไม่สามารถดำเนินการได้อย่างเข้มข้นจากสถานการณ์การระบาดของโรคโควิด-19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ขาดการวิเคราะห์ปัญหาเด็กรายบุคคล และการให้บริการตามมาตรฐานยังไม่เข้มข้น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การบูรณาการงานแบบสาขาวิชาชีพ ไม่ชัดเจน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สภาพเศรษฐกิจครอบครัวของกลุ่มเป้าหมายทำให้ขาดความต่อเนื่องในการกระตุ้น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พัฒนาการกลุ่มเป้าหมายที่บ้าน</w:t>
      </w:r>
    </w:p>
    <w:p w14:paraId="5D131E25" w14:textId="77777777" w:rsidR="00D45651" w:rsidRPr="000D2DFD" w:rsidRDefault="00D45651" w:rsidP="001C00A4">
      <w:pPr>
        <w:pStyle w:val="NoSpacing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14:paraId="235BB8AA" w14:textId="62AFAE55" w:rsidR="001C00A4" w:rsidRPr="000D2DFD" w:rsidRDefault="001C00A4" w:rsidP="001C00A4">
      <w:pPr>
        <w:pStyle w:val="NoSpacing"/>
        <w:tabs>
          <w:tab w:val="left" w:pos="993"/>
          <w:tab w:val="left" w:pos="1276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0D2DF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D2DFD">
        <w:rPr>
          <w:rFonts w:ascii="TH SarabunIT๙" w:hAnsi="TH SarabunIT๙" w:cs="TH SarabunIT๙"/>
          <w:sz w:val="32"/>
          <w:szCs w:val="32"/>
        </w:rPr>
        <w:tab/>
      </w:r>
      <w:r w:rsidRPr="000D2DFD">
        <w:rPr>
          <w:rFonts w:ascii="TH SarabunIT๙" w:hAnsi="TH SarabunIT๙" w:cs="TH SarabunIT๙"/>
          <w:sz w:val="32"/>
          <w:szCs w:val="32"/>
        </w:rPr>
        <w:tab/>
      </w:r>
      <w:r w:rsidRPr="000D2DF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กลุ่มปฐมวัย 0-5 ปี</w:t>
      </w:r>
      <w:r w:rsidRPr="000D2DF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สนับสนุนสื่อความรู้เพื่อการดูแลสุขภาพเด็กวัยเรียนแบบองค์รวม “หนูเพชร” (</w:t>
      </w:r>
      <w:proofErr w:type="spellStart"/>
      <w:r w:rsidRPr="000D2DFD">
        <w:rPr>
          <w:rFonts w:ascii="TH SarabunIT๙" w:eastAsia="Times New Roman" w:hAnsi="TH SarabunIT๙" w:cs="TH SarabunIT๙"/>
          <w:sz w:val="32"/>
          <w:szCs w:val="32"/>
        </w:rPr>
        <w:t>NuPETHS</w:t>
      </w:r>
      <w:proofErr w:type="spellEnd"/>
      <w:r w:rsidRPr="000D2DFD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ในรูปแบบ </w:t>
      </w:r>
      <w:r w:rsidRPr="000D2DFD">
        <w:rPr>
          <w:rFonts w:ascii="TH SarabunIT๙" w:eastAsia="Times New Roman" w:hAnsi="TH SarabunIT๙" w:cs="TH SarabunIT๙"/>
          <w:sz w:val="32"/>
          <w:szCs w:val="32"/>
        </w:rPr>
        <w:t xml:space="preserve">infographic 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 w:rsidRPr="000D2DFD">
        <w:rPr>
          <w:rFonts w:ascii="TH SarabunIT๙" w:eastAsia="Times New Roman" w:hAnsi="TH SarabunIT๙" w:cs="TH SarabunIT๙"/>
          <w:sz w:val="32"/>
          <w:szCs w:val="32"/>
        </w:rPr>
        <w:t xml:space="preserve">e-book 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ผ่านช่องทาง </w:t>
      </w:r>
      <w:r w:rsidRPr="000D2DFD">
        <w:rPr>
          <w:rFonts w:ascii="TH SarabunIT๙" w:eastAsia="Times New Roman" w:hAnsi="TH SarabunIT๙" w:cs="TH SarabunIT๙"/>
          <w:sz w:val="32"/>
          <w:szCs w:val="32"/>
        </w:rPr>
        <w:t xml:space="preserve">social media 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>และคลังความรู้เพื่อการดูแลสุขภาพเด็กวัยเรียน (</w:t>
      </w:r>
      <w:r w:rsidRPr="000D2DFD">
        <w:rPr>
          <w:rFonts w:ascii="TH SarabunIT๙" w:eastAsia="Times New Roman" w:hAnsi="TH SarabunIT๙" w:cs="TH SarabunIT๙"/>
          <w:sz w:val="32"/>
          <w:szCs w:val="32"/>
        </w:rPr>
        <w:t>Think Tank)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เพื่อให้เด็กนักเรียนมีความรอบรู้ด้านสุขภาพ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กระตุ้นให้เด็กได้มีการออกกำลังกาย กระโดดโลดเต้น เด็กอ้วน มีการควบคุมอาหาร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สนับสนุนให้ครูอนามัยโรงเรียน/รพ.สต./</w:t>
      </w:r>
      <w:proofErr w:type="spellStart"/>
      <w:r w:rsidRPr="000D2DFD">
        <w:rPr>
          <w:rFonts w:ascii="TH SarabunIT๙" w:eastAsia="Times New Roman" w:hAnsi="TH SarabunIT๙" w:cs="TH SarabunIT๙"/>
          <w:sz w:val="32"/>
          <w:szCs w:val="32"/>
        </w:rPr>
        <w:t>pcu</w:t>
      </w:r>
      <w:proofErr w:type="spellEnd"/>
      <w:r w:rsidRPr="000D2DF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จัดทำโครงการ ขอสนับสนุนงบประมาณจากกองทุนหลักประกันสุขภาพตำบล </w:t>
      </w:r>
      <w:proofErr w:type="gramStart"/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สสส 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</w:t>
      </w:r>
      <w:proofErr w:type="gramEnd"/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 ที่เกี่ยวข้อง เพื่อสนับสนุน โครงการของโรงเรียน เช่น โครงการเกษตรเพื่ออาหารกลางวัน</w:t>
      </w:r>
      <w:r w:rsidRPr="000D2DF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ประเมินโรงเรียนรอบรู้ด้านสุขภาพ</w:t>
      </w:r>
      <w:r w:rsidRPr="000D2DFD">
        <w:rPr>
          <w:rFonts w:ascii="TH SarabunIT๙" w:eastAsia="Times New Roman" w:hAnsi="TH SarabunIT๙" w:cs="TH SarabunIT๙"/>
          <w:sz w:val="32"/>
          <w:szCs w:val="32"/>
        </w:rPr>
        <w:t xml:space="preserve">(HLS) 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เพื่อก้าวสู่มาตรฐานโรงเรียนรอบรู้ด้าน</w:t>
      </w:r>
      <w:r w:rsidRPr="000D2DF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สุขภาพ </w:t>
      </w:r>
      <w:r w:rsidRPr="000D2DFD">
        <w:rPr>
          <w:rFonts w:ascii="TH SarabunIT๙" w:eastAsia="Times New Roman" w:hAnsi="TH SarabunIT๙" w:cs="TH SarabunIT๙"/>
          <w:spacing w:val="-6"/>
          <w:sz w:val="32"/>
          <w:szCs w:val="32"/>
        </w:rPr>
        <w:t>(HLS)</w:t>
      </w:r>
      <w:r w:rsidRPr="000D2DF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ในระดับที่สูงขึ้น ส่งผลให้สุขภาพของนักเรียน มีการเจริญเติบโตสมวัย</w:t>
      </w:r>
    </w:p>
    <w:p w14:paraId="58036008" w14:textId="2765A994" w:rsidR="00D45651" w:rsidRPr="000D2DFD" w:rsidRDefault="00D45651" w:rsidP="00D45651">
      <w:pPr>
        <w:pStyle w:val="NoSpacing"/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D2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542DF5" w:rsidRPr="000D2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D2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ปัญหาอุปสรรคในการดำเนินงาน</w:t>
      </w:r>
      <w:r w:rsidRPr="000D2DFD">
        <w:rPr>
          <w:rFonts w:ascii="TH SarabunIT๙" w:hAnsi="TH SarabunIT๙" w:cs="TH SarabunIT๙"/>
          <w:sz w:val="32"/>
          <w:szCs w:val="32"/>
        </w:rPr>
        <w:t xml:space="preserve"> </w:t>
      </w:r>
      <w:r w:rsidRPr="000D2DFD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เด็กขาดการดูแลเรื่องอาหารตั้งแต่บ้าน และพฤติกรรมการบริโภคที่กินอาหารไม่มีประโยชน์</w:t>
      </w:r>
      <w:r w:rsidRPr="000D2DFD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เศรษฐกิจ มีผลต่อคุณภาพอาหารในเด็ก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2DFD">
        <w:rPr>
          <w:rFonts w:ascii="TH SarabunIT๙" w:eastAsia="Times New Roman" w:hAnsi="TH SarabunIT๙" w:cs="TH SarabunIT๙"/>
          <w:sz w:val="32"/>
          <w:szCs w:val="32"/>
          <w:cs/>
        </w:rPr>
        <w:t>ขาดการบูรณาการงานกับหน่วยงานที่เกี่ยวข้อง เช่น โรงเรียน</w:t>
      </w:r>
      <w:r w:rsidRPr="000D2DF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D2DFD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 สาธารณสุข</w:t>
      </w:r>
    </w:p>
    <w:p w14:paraId="462BD7E8" w14:textId="7AE41310" w:rsidR="00AA0B08" w:rsidRPr="001D4BF6" w:rsidRDefault="00AA0B08" w:rsidP="00542DF5">
      <w:pPr>
        <w:ind w:firstLine="1418"/>
        <w:jc w:val="thaiDistribute"/>
        <w:rPr>
          <w:rFonts w:ascii="TH SarabunIT๙" w:hAnsi="TH SarabunIT๙" w:cs="TH SarabunIT๙"/>
          <w:cs/>
        </w:rPr>
      </w:pPr>
      <w:r w:rsidRPr="001D4BF6">
        <w:rPr>
          <w:rFonts w:ascii="TH SarabunIT๙" w:hAnsi="TH SarabunIT๙" w:cs="TH SarabunIT๙"/>
          <w:cs/>
        </w:rPr>
        <w:t>ใน</w:t>
      </w:r>
      <w:r>
        <w:rPr>
          <w:rFonts w:ascii="TH SarabunIT๙" w:hAnsi="TH SarabunIT๙" w:cs="TH SarabunIT๙" w:hint="cs"/>
          <w:cs/>
        </w:rPr>
        <w:t xml:space="preserve">ส่วนของเครือข่ายสุขภาพในพื้นที่จังหวัดปัตตานี </w:t>
      </w:r>
      <w:r w:rsidR="009B3900">
        <w:rPr>
          <w:rFonts w:ascii="TH SarabunIT๙" w:hAnsi="TH SarabunIT๙" w:cs="TH SarabunIT๙" w:hint="cs"/>
          <w:cs/>
        </w:rPr>
        <w:t xml:space="preserve">ได้รับการสนับสนุนงบประมาณจาก </w:t>
      </w:r>
      <w:r w:rsidR="009B3900" w:rsidRPr="001D4BF6">
        <w:rPr>
          <w:rFonts w:ascii="TH SarabunIT๙" w:hAnsi="TH SarabunIT๙" w:cs="TH SarabunIT๙"/>
          <w:cs/>
        </w:rPr>
        <w:t>สสส.</w:t>
      </w:r>
      <w:r w:rsidR="009B3900">
        <w:rPr>
          <w:rFonts w:ascii="TH SarabunIT๙" w:hAnsi="TH SarabunIT๙" w:cs="TH SarabunIT๙" w:hint="cs"/>
          <w:cs/>
        </w:rPr>
        <w:t xml:space="preserve"> ใน</w:t>
      </w:r>
      <w:r>
        <w:rPr>
          <w:rFonts w:ascii="TH SarabunIT๙" w:hAnsi="TH SarabunIT๙" w:cs="TH SarabunIT๙" w:hint="cs"/>
          <w:cs/>
        </w:rPr>
        <w:t>การจัดทำโครงการ</w:t>
      </w:r>
      <w:r w:rsidRPr="00AA0B08">
        <w:rPr>
          <w:rFonts w:ascii="TH SarabunIT๙" w:hAnsi="TH SarabunIT๙" w:cs="TH SarabunIT๙"/>
          <w:cs/>
        </w:rPr>
        <w:t>เสริมประสิทธิภาพขอรับการสนับสนุนโครงการสร้างเสริมสุขภาพระดับพื้นที่จังหวัดปัตตานี 2565</w:t>
      </w:r>
      <w:r>
        <w:rPr>
          <w:rFonts w:ascii="TH SarabunIT๙" w:hAnsi="TH SarabunIT๙" w:cs="TH SarabunIT๙" w:hint="cs"/>
          <w:cs/>
        </w:rPr>
        <w:t xml:space="preserve"> </w:t>
      </w:r>
      <w:r w:rsidR="009B3900">
        <w:rPr>
          <w:rFonts w:ascii="TH SarabunIT๙" w:hAnsi="TH SarabunIT๙" w:cs="TH SarabunIT๙" w:hint="cs"/>
          <w:cs/>
        </w:rPr>
        <w:t>โดย</w:t>
      </w:r>
      <w:r w:rsidRPr="001D4BF6">
        <w:rPr>
          <w:rFonts w:ascii="TH SarabunIT๙" w:hAnsi="TH SarabunIT๙" w:cs="TH SarabunIT๙"/>
          <w:cs/>
        </w:rPr>
        <w:t>หน่วยจัดการจังหวัดปัตตานี มีการขับเคลื่อนการดำเนินงานโครงการส่งเสริมการบริโภคผัก ผลไม้ และภาวะโภชนาการของนักเรียนในโรงเรียน จำนวน</w:t>
      </w:r>
      <w:r>
        <w:rPr>
          <w:rFonts w:ascii="TH SarabunIT๙" w:hAnsi="TH SarabunIT๙" w:cs="TH SarabunIT๙" w:hint="cs"/>
          <w:cs/>
        </w:rPr>
        <w:t xml:space="preserve"> </w:t>
      </w:r>
      <w:r w:rsidR="009B3900">
        <w:rPr>
          <w:rFonts w:ascii="TH SarabunIT๙" w:hAnsi="TH SarabunIT๙" w:cs="TH SarabunIT๙"/>
        </w:rPr>
        <w:t>9</w:t>
      </w:r>
      <w:r w:rsidRPr="001D4BF6">
        <w:rPr>
          <w:rFonts w:ascii="TH SarabunIT๙" w:hAnsi="TH SarabunIT๙" w:cs="TH SarabunIT๙"/>
          <w:cs/>
        </w:rPr>
        <w:t xml:space="preserve"> โรง ดังนี้ </w:t>
      </w:r>
      <w:r w:rsidR="009B3900">
        <w:rPr>
          <w:rFonts w:ascii="TH SarabunIT๙" w:hAnsi="TH SarabunIT๙" w:cs="TH SarabunIT๙"/>
        </w:rPr>
        <w:t>1.</w:t>
      </w:r>
      <w:r w:rsidRPr="001D4BF6">
        <w:rPr>
          <w:rFonts w:ascii="TH SarabunIT๙" w:hAnsi="TH SarabunIT๙" w:cs="TH SarabunIT๙"/>
          <w:cs/>
        </w:rPr>
        <w:t>โรงเรียนบ้านตรัง อ.มายอ</w:t>
      </w:r>
      <w:r>
        <w:rPr>
          <w:rFonts w:ascii="TH SarabunIT๙" w:hAnsi="TH SarabunIT๙" w:cs="TH SarabunIT๙"/>
        </w:rPr>
        <w:t xml:space="preserve"> </w:t>
      </w:r>
      <w:r w:rsidR="009B3900">
        <w:rPr>
          <w:rFonts w:ascii="TH SarabunIT๙" w:hAnsi="TH SarabunIT๙" w:cs="TH SarabunIT๙"/>
        </w:rPr>
        <w:t>2.</w:t>
      </w:r>
      <w:r w:rsidRPr="001D4BF6">
        <w:rPr>
          <w:rFonts w:ascii="TH SarabunIT๙" w:hAnsi="TH SarabunIT๙" w:cs="TH SarabunIT๙"/>
          <w:cs/>
        </w:rPr>
        <w:t>โรงเรียนบ้านดูซงปาแย อ.ยะหริ่ง</w:t>
      </w:r>
      <w:r w:rsidR="009B3900">
        <w:rPr>
          <w:rFonts w:ascii="TH SarabunIT๙" w:hAnsi="TH SarabunIT๙" w:cs="TH SarabunIT๙"/>
        </w:rPr>
        <w:t xml:space="preserve"> 3.</w:t>
      </w:r>
      <w:r w:rsidRPr="001D4BF6">
        <w:rPr>
          <w:rFonts w:ascii="TH SarabunIT๙" w:hAnsi="TH SarabunIT๙" w:cs="TH SarabunIT๙"/>
          <w:cs/>
        </w:rPr>
        <w:t xml:space="preserve">โรงเรียนบ้านป่าไร่ อ.โคกโพธิ์ </w:t>
      </w:r>
      <w:r w:rsidR="009B3900">
        <w:rPr>
          <w:rFonts w:ascii="TH SarabunIT๙" w:hAnsi="TH SarabunIT๙" w:cs="TH SarabunIT๙"/>
        </w:rPr>
        <w:t>4.</w:t>
      </w:r>
      <w:r w:rsidRPr="001D4BF6">
        <w:rPr>
          <w:rFonts w:ascii="TH SarabunIT๙" w:hAnsi="TH SarabunIT๙" w:cs="TH SarabunIT๙"/>
          <w:cs/>
        </w:rPr>
        <w:t>โรงเรียนบ้านเฑียรยา</w:t>
      </w:r>
      <w:r w:rsidR="009B3900">
        <w:rPr>
          <w:rFonts w:ascii="TH SarabunIT๙" w:hAnsi="TH SarabunIT๙" w:cs="TH SarabunIT๙" w:hint="cs"/>
          <w:cs/>
        </w:rPr>
        <w:t xml:space="preserve"> </w:t>
      </w:r>
      <w:r w:rsidRPr="001D4BF6">
        <w:rPr>
          <w:rFonts w:ascii="TH SarabunIT๙" w:hAnsi="TH SarabunIT๙" w:cs="TH SarabunIT๙"/>
          <w:cs/>
        </w:rPr>
        <w:t>อ.ยะหริ่ง</w:t>
      </w:r>
      <w:r w:rsidRPr="001D4BF6">
        <w:rPr>
          <w:rFonts w:ascii="TH SarabunIT๙" w:hAnsi="TH SarabunIT๙" w:cs="TH SarabunIT๙"/>
          <w:b/>
          <w:bCs/>
        </w:rPr>
        <w:t xml:space="preserve"> </w:t>
      </w:r>
      <w:r w:rsidR="009B3900">
        <w:rPr>
          <w:rFonts w:ascii="TH SarabunIT๙" w:hAnsi="TH SarabunIT๙" w:cs="TH SarabunIT๙"/>
          <w:b/>
          <w:bCs/>
        </w:rPr>
        <w:t xml:space="preserve">       </w:t>
      </w:r>
      <w:r w:rsidR="009B3900">
        <w:rPr>
          <w:rFonts w:ascii="TH SarabunIT๙" w:hAnsi="TH SarabunIT๙" w:cs="TH SarabunIT๙"/>
        </w:rPr>
        <w:t>5.</w:t>
      </w:r>
      <w:r w:rsidRPr="001D4BF6">
        <w:rPr>
          <w:rFonts w:ascii="TH SarabunIT๙" w:hAnsi="TH SarabunIT๙" w:cs="TH SarabunIT๙"/>
          <w:cs/>
        </w:rPr>
        <w:t>โรงเรียน</w:t>
      </w:r>
      <w:r w:rsidR="009B3900">
        <w:rPr>
          <w:rFonts w:ascii="TH SarabunIT๙" w:hAnsi="TH SarabunIT๙" w:cs="TH SarabunIT๙" w:hint="cs"/>
          <w:cs/>
        </w:rPr>
        <w:t>บ้าน</w:t>
      </w:r>
      <w:r w:rsidRPr="001D4BF6">
        <w:rPr>
          <w:rFonts w:ascii="TH SarabunIT๙" w:hAnsi="TH SarabunIT๙" w:cs="TH SarabunIT๙"/>
          <w:cs/>
        </w:rPr>
        <w:t>เกาะจัน  อ.มายอ</w:t>
      </w:r>
      <w:r w:rsidRPr="001D4BF6">
        <w:rPr>
          <w:rFonts w:ascii="TH SarabunIT๙" w:hAnsi="TH SarabunIT๙" w:cs="TH SarabunIT๙"/>
          <w:b/>
          <w:bCs/>
          <w:cs/>
        </w:rPr>
        <w:t xml:space="preserve"> </w:t>
      </w:r>
      <w:r w:rsidR="009B3900">
        <w:rPr>
          <w:rFonts w:ascii="TH SarabunIT๙" w:hAnsi="TH SarabunIT๙" w:cs="TH SarabunIT๙"/>
        </w:rPr>
        <w:t>6.</w:t>
      </w:r>
      <w:r w:rsidRPr="001D4BF6">
        <w:rPr>
          <w:rFonts w:ascii="TH SarabunIT๙" w:hAnsi="TH SarabunIT๙" w:cs="TH SarabunIT๙"/>
          <w:cs/>
        </w:rPr>
        <w:t xml:space="preserve">โรงเรียนบ้านโคกเหรียง อ.แม่ลาน </w:t>
      </w:r>
      <w:r w:rsidR="009B3900">
        <w:rPr>
          <w:rFonts w:ascii="TH SarabunIT๙" w:hAnsi="TH SarabunIT๙" w:cs="TH SarabunIT๙"/>
        </w:rPr>
        <w:t>7.</w:t>
      </w:r>
      <w:r w:rsidRPr="001D4BF6">
        <w:rPr>
          <w:rFonts w:ascii="TH SarabunIT๙" w:hAnsi="TH SarabunIT๙" w:cs="TH SarabunIT๙"/>
          <w:cs/>
        </w:rPr>
        <w:t xml:space="preserve">โรงเรียนบ้านควนแปลงงู อ.แม่ลาน </w:t>
      </w:r>
      <w:r w:rsidR="009B3900">
        <w:rPr>
          <w:rFonts w:ascii="TH SarabunIT๙" w:hAnsi="TH SarabunIT๙" w:cs="TH SarabunIT๙"/>
        </w:rPr>
        <w:t>8.</w:t>
      </w:r>
      <w:r w:rsidRPr="001D4BF6">
        <w:rPr>
          <w:rFonts w:ascii="TH SarabunIT๙" w:hAnsi="TH SarabunIT๙" w:cs="TH SarabunIT๙"/>
          <w:cs/>
        </w:rPr>
        <w:t>โรงเรียนบ้านท่าคลอง</w:t>
      </w:r>
      <w:r>
        <w:rPr>
          <w:rFonts w:ascii="TH SarabunIT๙" w:hAnsi="TH SarabunIT๙" w:cs="TH SarabunIT๙"/>
        </w:rPr>
        <w:t xml:space="preserve"> </w:t>
      </w:r>
      <w:r w:rsidRPr="001D4BF6">
        <w:rPr>
          <w:rFonts w:ascii="TH SarabunIT๙" w:hAnsi="TH SarabunIT๙" w:cs="TH SarabunIT๙"/>
          <w:cs/>
        </w:rPr>
        <w:t xml:space="preserve">อ.โคกโพธิ์ </w:t>
      </w:r>
      <w:r w:rsidR="009B3900">
        <w:rPr>
          <w:rFonts w:ascii="TH SarabunIT๙" w:hAnsi="TH SarabunIT๙" w:cs="TH SarabunIT๙"/>
        </w:rPr>
        <w:t>9.</w:t>
      </w:r>
      <w:r w:rsidRPr="001D4BF6">
        <w:rPr>
          <w:rFonts w:ascii="TH SarabunIT๙" w:hAnsi="TH SarabunIT๙" w:cs="TH SarabunIT๙"/>
          <w:cs/>
        </w:rPr>
        <w:t>โรงเรียนบ้านยาบี อ.หนองจิก</w:t>
      </w:r>
      <w:r>
        <w:rPr>
          <w:rFonts w:ascii="TH SarabunIT๙" w:hAnsi="TH SarabunIT๙" w:cs="TH SarabunIT๙" w:hint="cs"/>
          <w:cs/>
        </w:rPr>
        <w:t xml:space="preserve"> โดยมีการจัดกิจกรรมที่ส่ง</w:t>
      </w:r>
      <w:r w:rsidR="007B4A99">
        <w:rPr>
          <w:rFonts w:ascii="TH SarabunIT๙" w:hAnsi="TH SarabunIT๙" w:cs="TH SarabunIT๙" w:hint="cs"/>
          <w:cs/>
        </w:rPr>
        <w:t>เสริมให้เด็กนักเรียนมีการ</w:t>
      </w:r>
      <w:r w:rsidR="007B4A99" w:rsidRPr="001D4BF6">
        <w:rPr>
          <w:rFonts w:ascii="TH SarabunIT๙" w:hAnsi="TH SarabunIT๙" w:cs="TH SarabunIT๙"/>
          <w:cs/>
        </w:rPr>
        <w:t xml:space="preserve">บริโภคผัก ผลไม้ </w:t>
      </w:r>
      <w:r w:rsidR="007B4A99">
        <w:rPr>
          <w:rFonts w:ascii="TH SarabunIT๙" w:hAnsi="TH SarabunIT๙" w:cs="TH SarabunIT๙" w:hint="cs"/>
          <w:cs/>
        </w:rPr>
        <w:t>เพิ่มขึ้น โดยการจัดตั้งคณะทำงานที่ประกอบด้วยครู นักเรียนแกนนำ แม่ครัว ผู้ปกครอง เจ้าหน้าที่สาธารณสุข อบต. อบท. แกนนำที่เกี่ยวข้อง มีการส่งเสริมความรู้ด้านโภชนาการโดยกลุ่มแกนนำนักเรียน สอดแทรก</w:t>
      </w:r>
      <w:r w:rsidR="000160B5">
        <w:rPr>
          <w:rFonts w:ascii="TH SarabunIT๙" w:hAnsi="TH SarabunIT๙" w:cs="TH SarabunIT๙" w:hint="cs"/>
          <w:cs/>
        </w:rPr>
        <w:t>การกินผัก ผลไม้ ใน</w:t>
      </w:r>
      <w:r w:rsidR="007B4A99">
        <w:rPr>
          <w:rFonts w:ascii="TH SarabunIT๙" w:hAnsi="TH SarabunIT๙" w:cs="TH SarabunIT๙" w:hint="cs"/>
          <w:cs/>
        </w:rPr>
        <w:t xml:space="preserve">การเรียนการสอน การจัดทำเมนูอาหาร ส่งเสริมการออกกำลังกาย การทำโครงงานของเด็กนักเรียน </w:t>
      </w:r>
      <w:r w:rsidR="000160B5">
        <w:rPr>
          <w:rFonts w:ascii="TH SarabunIT๙" w:hAnsi="TH SarabunIT๙" w:cs="TH SarabunIT๙" w:hint="cs"/>
          <w:cs/>
        </w:rPr>
        <w:t xml:space="preserve">ปลูกผักกินเอง ประกวดเมนูอาหาร เป็นต้น </w:t>
      </w:r>
      <w:r w:rsidR="007B4A99">
        <w:rPr>
          <w:rFonts w:ascii="TH SarabunIT๙" w:hAnsi="TH SarabunIT๙" w:cs="TH SarabunIT๙" w:hint="cs"/>
          <w:cs/>
        </w:rPr>
        <w:t>รวมทั้งการแก้ไขปัญหา</w:t>
      </w:r>
      <w:r w:rsidR="007B4A99" w:rsidRPr="001D4BF6">
        <w:rPr>
          <w:rFonts w:ascii="TH SarabunIT๙" w:hAnsi="TH SarabunIT๙" w:cs="TH SarabunIT๙"/>
          <w:cs/>
        </w:rPr>
        <w:lastRenderedPageBreak/>
        <w:t>ภาวะโภชนาการของนักเรียนในโรงเรียน</w:t>
      </w:r>
      <w:r w:rsidR="000160B5">
        <w:rPr>
          <w:rFonts w:ascii="TH SarabunIT๙" w:hAnsi="TH SarabunIT๙" w:cs="TH SarabunIT๙" w:hint="cs"/>
          <w:cs/>
        </w:rPr>
        <w:t xml:space="preserve"> ผลลัพธ์การดำเนินงานพบว่า เด็กนักเรียนมีการบริโภคผักและผลไม้เพิ่มขึ้น เด็กนักเรียนมีภาวะโภชนาการดีขึ้น มีโรงเรียนต้นแบบเป็นแหล่งเรียนรู้ในพื้นที่</w:t>
      </w:r>
    </w:p>
    <w:p w14:paraId="404043EE" w14:textId="6DE405BC" w:rsidR="00542DF5" w:rsidRDefault="00542DF5" w:rsidP="00542DF5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การดำเนิน</w:t>
      </w:r>
      <w:r w:rsidRPr="001C00A4">
        <w:rPr>
          <w:rFonts w:ascii="TH SarabunIT๙" w:hAnsi="TH SarabunIT๙" w:cs="TH SarabunIT๙" w:hint="cs"/>
          <w:cs/>
        </w:rPr>
        <w:t>แก้ไขปัญหา</w:t>
      </w:r>
      <w:r>
        <w:rPr>
          <w:rFonts w:ascii="TH SarabunIT๙" w:hAnsi="TH SarabunIT๙" w:cs="TH SarabunIT๙" w:hint="cs"/>
          <w:cs/>
        </w:rPr>
        <w:t>ที่ผ่านมา</w:t>
      </w:r>
      <w:r w:rsidRPr="001C00A4">
        <w:rPr>
          <w:rFonts w:ascii="TH SarabunIT๙" w:hAnsi="TH SarabunIT๙" w:cs="TH SarabunIT๙" w:hint="cs"/>
          <w:cs/>
        </w:rPr>
        <w:t>ได้</w:t>
      </w:r>
      <w:r>
        <w:rPr>
          <w:rFonts w:ascii="TH SarabunIT๙" w:hAnsi="TH SarabunIT๙" w:cs="TH SarabunIT๙" w:hint="cs"/>
          <w:cs/>
        </w:rPr>
        <w:t>ผล</w:t>
      </w:r>
      <w:r w:rsidRPr="001C00A4">
        <w:rPr>
          <w:rFonts w:ascii="TH SarabunIT๙" w:hAnsi="TH SarabunIT๙" w:cs="TH SarabunIT๙" w:hint="cs"/>
          <w:cs/>
        </w:rPr>
        <w:t>ดีในระดับหนึ่ง จากการวิเคราะห์ด้าน</w:t>
      </w:r>
      <w:r w:rsidRPr="001C00A4">
        <w:rPr>
          <w:rFonts w:ascii="TH SarabunIT๙" w:hAnsi="TH SarabunIT๙" w:cs="TH SarabunIT๙"/>
          <w:cs/>
        </w:rPr>
        <w:t>กระบวนการ</w:t>
      </w:r>
      <w:r w:rsidRPr="001C00A4">
        <w:rPr>
          <w:rFonts w:ascii="TH SarabunIT๙" w:hAnsi="TH SarabunIT๙" w:cs="TH SarabunIT๙" w:hint="cs"/>
          <w:cs/>
        </w:rPr>
        <w:t>ทำงาน</w:t>
      </w:r>
      <w:r w:rsidRPr="001C00A4">
        <w:rPr>
          <w:rFonts w:ascii="TH SarabunIT๙" w:hAnsi="TH SarabunIT๙" w:cs="TH SarabunIT๙"/>
          <w:cs/>
        </w:rPr>
        <w:t xml:space="preserve"> </w:t>
      </w:r>
      <w:r w:rsidRPr="001C00A4">
        <w:rPr>
          <w:rFonts w:ascii="TH SarabunIT๙" w:hAnsi="TH SarabunIT๙" w:cs="TH SarabunIT๙" w:hint="cs"/>
          <w:cs/>
        </w:rPr>
        <w:t xml:space="preserve">ยังพบปัญหาอุปสรรค </w:t>
      </w:r>
      <w:r w:rsidRPr="001C00A4">
        <w:rPr>
          <w:rFonts w:ascii="TH SarabunIT๙" w:hAnsi="TH SarabunIT๙" w:cs="TH SarabunIT๙"/>
          <w:cs/>
        </w:rPr>
        <w:t xml:space="preserve">ดังนี้ </w:t>
      </w:r>
      <w:r w:rsidRPr="001C00A4">
        <w:rPr>
          <w:rFonts w:ascii="TH SarabunIT๙" w:hAnsi="TH SarabunIT๙" w:cs="TH SarabunIT๙" w:hint="cs"/>
          <w:cs/>
        </w:rPr>
        <w:t xml:space="preserve"> คือ </w:t>
      </w:r>
      <w:r w:rsidRPr="001C00A4">
        <w:rPr>
          <w:rFonts w:ascii="TH SarabunIT๙" w:hAnsi="TH SarabunIT๙" w:cs="TH SarabunIT๙"/>
          <w:cs/>
        </w:rPr>
        <w:t xml:space="preserve">1) กระบวนการกำกับติดตามไม่ต่อเนื่อง </w:t>
      </w:r>
      <w:r w:rsidRPr="001C00A4">
        <w:rPr>
          <w:rFonts w:ascii="TH SarabunIT๙" w:hAnsi="TH SarabunIT๙" w:cs="TH SarabunIT๙" w:hint="cs"/>
          <w:cs/>
        </w:rPr>
        <w:t xml:space="preserve"> </w:t>
      </w:r>
      <w:r w:rsidRPr="001C00A4">
        <w:rPr>
          <w:rFonts w:ascii="TH SarabunIT๙" w:hAnsi="TH SarabunIT๙" w:cs="TH SarabunIT๙"/>
          <w:cs/>
        </w:rPr>
        <w:t>2) การใช้เครื่องมือการดำเนินงานปัตตานีสมาร์ทคิดส์ ไม่ถูกนำมาใช้ในพื้นที่ ได้แก่ นักจัดการสุขภาพรายพื้นที่</w:t>
      </w:r>
      <w:r w:rsidRPr="001C00A4">
        <w:rPr>
          <w:rFonts w:ascii="TH SarabunIT๙" w:hAnsi="TH SarabunIT๙" w:cs="TH SarabunIT๙" w:hint="cs"/>
          <w:cs/>
        </w:rPr>
        <w:t xml:space="preserve"> </w:t>
      </w:r>
      <w:r w:rsidRPr="001C00A4">
        <w:rPr>
          <w:rFonts w:ascii="TH SarabunIT๙" w:hAnsi="TH SarabunIT๙" w:cs="TH SarabunIT๙"/>
          <w:cs/>
        </w:rPr>
        <w:t>(</w:t>
      </w:r>
      <w:r w:rsidRPr="001C00A4">
        <w:rPr>
          <w:rFonts w:ascii="TH SarabunIT๙" w:hAnsi="TH SarabunIT๙" w:cs="TH SarabunIT๙"/>
        </w:rPr>
        <w:t>Catchment Area</w:t>
      </w:r>
      <w:r w:rsidRPr="001C00A4">
        <w:rPr>
          <w:rFonts w:ascii="TH SarabunIT๙" w:hAnsi="TH SarabunIT๙" w:cs="TH SarabunIT๙"/>
          <w:cs/>
        </w:rPr>
        <w:t>) ปฎิทินสุขภาพ</w:t>
      </w:r>
      <w:r w:rsidRPr="001C00A4">
        <w:rPr>
          <w:rFonts w:ascii="TH SarabunIT๙" w:hAnsi="TH SarabunIT๙" w:cs="TH SarabunIT๙" w:hint="cs"/>
          <w:cs/>
        </w:rPr>
        <w:t xml:space="preserve"> </w:t>
      </w:r>
      <w:r w:rsidRPr="001C00A4">
        <w:rPr>
          <w:rFonts w:ascii="TH SarabunIT๙" w:hAnsi="TH SarabunIT๙" w:cs="TH SarabunIT๙"/>
          <w:cs/>
        </w:rPr>
        <w:t>(</w:t>
      </w:r>
      <w:r w:rsidRPr="001C00A4">
        <w:rPr>
          <w:rFonts w:ascii="TH SarabunIT๙" w:hAnsi="TH SarabunIT๙" w:cs="TH SarabunIT๙"/>
        </w:rPr>
        <w:t>Health Promotion Plan</w:t>
      </w:r>
      <w:r w:rsidRPr="001C00A4">
        <w:rPr>
          <w:rFonts w:ascii="TH SarabunIT๙" w:hAnsi="TH SarabunIT๙" w:cs="TH SarabunIT๙"/>
          <w:cs/>
        </w:rPr>
        <w:t>) สื่อพฤติกรรม</w:t>
      </w:r>
      <w:r w:rsidRPr="001C00A4">
        <w:rPr>
          <w:rFonts w:ascii="TH SarabunIT๙" w:hAnsi="TH SarabunIT๙" w:cs="TH SarabunIT๙" w:hint="cs"/>
          <w:cs/>
        </w:rPr>
        <w:t xml:space="preserve"> </w:t>
      </w:r>
      <w:r w:rsidRPr="001C00A4">
        <w:rPr>
          <w:rFonts w:ascii="TH SarabunIT๙" w:hAnsi="TH SarabunIT๙" w:cs="TH SarabunIT๙"/>
          <w:cs/>
        </w:rPr>
        <w:t xml:space="preserve">พึงประสงค์สมาร์ทคิดส์ </w:t>
      </w:r>
      <w:r w:rsidRPr="001C00A4">
        <w:rPr>
          <w:rFonts w:ascii="TH SarabunIT๙" w:hAnsi="TH SarabunIT๙" w:cs="TH SarabunIT๙" w:hint="cs"/>
          <w:cs/>
        </w:rPr>
        <w:t xml:space="preserve"> </w:t>
      </w:r>
      <w:r w:rsidRPr="001C00A4">
        <w:rPr>
          <w:rFonts w:ascii="TH SarabunIT๙" w:hAnsi="TH SarabunIT๙" w:cs="TH SarabunIT๙"/>
          <w:cs/>
        </w:rPr>
        <w:t xml:space="preserve">3) กระบวนการแก้ปัญหาใช้วิธีเดิมๆในการขับเคลื่อนแบบ </w:t>
      </w:r>
      <w:r w:rsidRPr="001C00A4">
        <w:rPr>
          <w:rFonts w:ascii="TH SarabunIT๙" w:hAnsi="TH SarabunIT๙" w:cs="TH SarabunIT๙"/>
        </w:rPr>
        <w:t>Function</w:t>
      </w:r>
      <w:r w:rsidRPr="001C00A4">
        <w:rPr>
          <w:rFonts w:ascii="TH SarabunIT๙" w:hAnsi="TH SarabunIT๙" w:cs="TH SarabunIT๙" w:hint="cs"/>
          <w:cs/>
        </w:rPr>
        <w:t xml:space="preserve"> </w:t>
      </w:r>
      <w:r w:rsidRPr="001C00A4">
        <w:rPr>
          <w:rFonts w:ascii="TH SarabunIT๙" w:hAnsi="TH SarabunIT๙" w:cs="TH SarabunIT๙"/>
          <w:cs/>
        </w:rPr>
        <w:t>ของผู้รับผิดงานหลัก 4) ความตระหนักและพฤติกรรมการเลี้ยงดูเด็กของผู้ปกครองเรื่องอาหารตามวัยของเด็ก 5) ระบบการคัดกรองกลุ่มเด็กพัฒนาการล่าช้าและระบบการติดตามไม่ต่อเนื่อง</w:t>
      </w:r>
      <w:r w:rsidRPr="001C00A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6) </w:t>
      </w:r>
      <w:r>
        <w:rPr>
          <w:rFonts w:ascii="TH SarabunIT๙" w:hAnsi="TH SarabunIT๙" w:cs="TH SarabunIT๙" w:hint="cs"/>
          <w:cs/>
        </w:rPr>
        <w:t xml:space="preserve">ขาดการบูรณาการทำงานในพื้นที่ ในส่วนภาครัฐ ภาคประชาสังคม และท้องถิ่น </w:t>
      </w:r>
    </w:p>
    <w:p w14:paraId="1364F032" w14:textId="7AB7CCDD" w:rsidR="009545A4" w:rsidRPr="00542DF5" w:rsidRDefault="00450F15" w:rsidP="00D226F5">
      <w:pPr>
        <w:ind w:firstLine="720"/>
        <w:jc w:val="thaiDistribute"/>
        <w:rPr>
          <w:rFonts w:ascii="TH SarabunPSK" w:hAnsi="TH SarabunPSK" w:cs="TH SarabunPSK"/>
          <w:color w:val="FF0000"/>
          <w:cs/>
        </w:rPr>
      </w:pPr>
      <w:r w:rsidRPr="00542DF5">
        <w:rPr>
          <w:rFonts w:ascii="TH SarabunPSK" w:hAnsi="TH SarabunPSK" w:cs="TH SarabunPSK" w:hint="cs"/>
          <w:color w:val="FF0000"/>
          <w:cs/>
        </w:rPr>
        <w:t xml:space="preserve">      </w:t>
      </w:r>
    </w:p>
    <w:p w14:paraId="4E835358" w14:textId="77777777" w:rsidR="00CA0D8B" w:rsidRPr="001C00A4" w:rsidRDefault="009545A4" w:rsidP="003C0354">
      <w:pPr>
        <w:rPr>
          <w:rFonts w:ascii="TH SarabunPSK" w:hAnsi="TH SarabunPSK" w:cs="TH SarabunPSK"/>
          <w:b/>
          <w:bCs/>
        </w:rPr>
      </w:pPr>
      <w:r w:rsidRPr="001C00A4">
        <w:rPr>
          <w:rFonts w:ascii="TH SarabunPSK" w:hAnsi="TH SarabunPSK" w:cs="TH SarabunPSK"/>
          <w:b/>
          <w:bCs/>
          <w:cs/>
        </w:rPr>
        <w:t>ข้อเสนอเชิงนโยบาย</w:t>
      </w:r>
      <w:r w:rsidR="0031364D" w:rsidRPr="001C00A4">
        <w:rPr>
          <w:rFonts w:ascii="TH SarabunPSK" w:hAnsi="TH SarabunPSK" w:cs="TH SarabunPSK"/>
          <w:b/>
          <w:bCs/>
        </w:rPr>
        <w:t xml:space="preserve"> </w:t>
      </w:r>
    </w:p>
    <w:p w14:paraId="1787150F" w14:textId="48C4B7CF" w:rsidR="00FC7433" w:rsidRPr="001C00A4" w:rsidRDefault="00FC7433" w:rsidP="00CA0D8B">
      <w:pPr>
        <w:ind w:firstLine="720"/>
        <w:rPr>
          <w:rFonts w:ascii="TH SarabunIT๙" w:hAnsi="TH SarabunIT๙" w:cs="TH SarabunIT๙"/>
          <w:b/>
          <w:bCs/>
        </w:rPr>
      </w:pPr>
      <w:r w:rsidRPr="001C00A4">
        <w:rPr>
          <w:rFonts w:ascii="TH SarabunIT๙" w:hAnsi="TH SarabunIT๙" w:cs="TH SarabunIT๙" w:hint="cs"/>
          <w:b/>
          <w:bCs/>
          <w:cs/>
        </w:rPr>
        <w:t>๑) ขอให้หน่วยงานระดับกระทรวง</w:t>
      </w:r>
    </w:p>
    <w:p w14:paraId="343F9340" w14:textId="77777777" w:rsidR="00E7780C" w:rsidRPr="001C00A4" w:rsidRDefault="009545A4" w:rsidP="00D858BC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</w:rPr>
      </w:pPr>
      <w:r w:rsidRPr="001C00A4">
        <w:rPr>
          <w:rFonts w:ascii="TH SarabunIT๙" w:hAnsi="TH SarabunIT๙" w:cs="TH SarabunIT๙"/>
        </w:rPr>
        <w:t>1.</w:t>
      </w:r>
      <w:r w:rsidR="00FC7433" w:rsidRPr="001C00A4">
        <w:rPr>
          <w:rFonts w:ascii="TH SarabunIT๙" w:hAnsi="TH SarabunIT๙" w:cs="TH SarabunIT๙" w:hint="cs"/>
          <w:cs/>
        </w:rPr>
        <w:t xml:space="preserve"> </w:t>
      </w:r>
      <w:r w:rsidR="00BF0E5A" w:rsidRPr="001C00A4">
        <w:rPr>
          <w:rFonts w:ascii="TH SarabunIT๙" w:hAnsi="TH SarabunIT๙" w:cs="TH SarabunIT๙" w:hint="cs"/>
          <w:cs/>
        </w:rPr>
        <w:t>กระทรวงสาธารณสุข</w:t>
      </w:r>
      <w:r w:rsidR="00A8651C" w:rsidRPr="001C00A4">
        <w:rPr>
          <w:rFonts w:ascii="TH SarabunIT๙" w:hAnsi="TH SarabunIT๙" w:cs="TH SarabunIT๙" w:hint="cs"/>
          <w:cs/>
        </w:rPr>
        <w:t xml:space="preserve"> </w:t>
      </w:r>
      <w:r w:rsidR="00FC7433" w:rsidRPr="001C00A4">
        <w:rPr>
          <w:rFonts w:ascii="TH SarabunIT๙" w:hAnsi="TH SarabunIT๙" w:cs="TH SarabunIT๙" w:hint="cs"/>
          <w:cs/>
        </w:rPr>
        <w:t>และสำนักงานหลักประกันสุขภาพแห่งชาติ</w:t>
      </w:r>
      <w:r w:rsidR="00D72110" w:rsidRPr="001C00A4">
        <w:rPr>
          <w:rFonts w:ascii="TH SarabunIT๙" w:hAnsi="TH SarabunIT๙" w:cs="TH SarabunIT๙" w:hint="cs"/>
          <w:cs/>
        </w:rPr>
        <w:t xml:space="preserve"> เป็นหน่วยงานหลักร่วมกับ </w:t>
      </w:r>
      <w:r w:rsidR="00F6734F" w:rsidRPr="001C00A4">
        <w:rPr>
          <w:rFonts w:ascii="TH SarabunIT๙" w:hAnsi="TH SarabunIT๙" w:cs="TH SarabunIT๙" w:hint="cs"/>
          <w:cs/>
        </w:rPr>
        <w:t>ก</w:t>
      </w:r>
      <w:r w:rsidR="007B561E" w:rsidRPr="001C00A4">
        <w:rPr>
          <w:rFonts w:ascii="TH SarabunIT๙" w:hAnsi="TH SarabunIT๙" w:cs="TH SarabunIT๙" w:hint="cs"/>
          <w:cs/>
        </w:rPr>
        <w:t>ระทรวงศึกษาธิการ</w:t>
      </w:r>
      <w:r w:rsidR="00F6734F" w:rsidRPr="001C00A4">
        <w:rPr>
          <w:rFonts w:ascii="TH SarabunIT๙" w:hAnsi="TH SarabunIT๙" w:cs="TH SarabunIT๙" w:hint="cs"/>
          <w:cs/>
        </w:rPr>
        <w:t xml:space="preserve"> (</w:t>
      </w:r>
      <w:r w:rsidRPr="001C00A4">
        <w:rPr>
          <w:rFonts w:ascii="TH SarabunIT๙" w:hAnsi="TH SarabunIT๙" w:cs="TH SarabunIT๙" w:hint="cs"/>
          <w:cs/>
        </w:rPr>
        <w:t>สำนักงานพื้นที่เขตการศึกษา</w:t>
      </w:r>
      <w:r w:rsidR="00F6734F" w:rsidRPr="001C00A4">
        <w:rPr>
          <w:rFonts w:ascii="TH SarabunIT๙" w:hAnsi="TH SarabunIT๙" w:cs="TH SarabunIT๙" w:hint="cs"/>
          <w:cs/>
        </w:rPr>
        <w:t>)</w:t>
      </w:r>
      <w:r w:rsidRPr="001C00A4">
        <w:rPr>
          <w:rFonts w:ascii="TH SarabunIT๙" w:hAnsi="TH SarabunIT๙" w:cs="TH SarabunIT๙" w:hint="cs"/>
          <w:cs/>
        </w:rPr>
        <w:t xml:space="preserve"> </w:t>
      </w:r>
      <w:r w:rsidR="003C0354" w:rsidRPr="001C00A4">
        <w:rPr>
          <w:rFonts w:ascii="TH SarabunIT๙" w:hAnsi="TH SarabunIT๙" w:cs="TH SarabunIT๙" w:hint="cs"/>
          <w:cs/>
        </w:rPr>
        <w:t xml:space="preserve">กระทรวงเกษตรและสหกรณ์ </w:t>
      </w:r>
      <w:r w:rsidR="007B561E" w:rsidRPr="001C00A4">
        <w:rPr>
          <w:rFonts w:ascii="TH SarabunIT๙" w:hAnsi="TH SarabunIT๙" w:cs="TH SarabunIT๙" w:hint="cs"/>
          <w:cs/>
        </w:rPr>
        <w:t>กระทรวง</w:t>
      </w:r>
      <w:r w:rsidRPr="001C00A4">
        <w:rPr>
          <w:rFonts w:ascii="TH SarabunIT๙" w:hAnsi="TH SarabunIT๙" w:cs="TH SarabunIT๙" w:hint="cs"/>
          <w:cs/>
        </w:rPr>
        <w:t>พัฒนาสังคมและความมั่นคงของมนุษย์</w:t>
      </w:r>
      <w:r w:rsidR="008F5F58" w:rsidRPr="001C00A4">
        <w:rPr>
          <w:rFonts w:ascii="TH SarabunIT๙" w:hAnsi="TH SarabunIT๙" w:cs="TH SarabunIT๙" w:hint="cs"/>
          <w:cs/>
        </w:rPr>
        <w:t xml:space="preserve"> </w:t>
      </w:r>
      <w:r w:rsidR="00D72110" w:rsidRPr="001C00A4">
        <w:rPr>
          <w:rFonts w:ascii="TH SarabunIT๙" w:hAnsi="TH SarabunIT๙" w:cs="TH SarabunIT๙"/>
          <w:cs/>
        </w:rPr>
        <w:t>กรมส่งเสริมการปกครอง</w:t>
      </w:r>
      <w:r w:rsidR="00F6734F" w:rsidRPr="001C00A4">
        <w:rPr>
          <w:rFonts w:ascii="TH SarabunIT๙" w:hAnsi="TH SarabunIT๙" w:cs="TH SarabunIT๙"/>
          <w:cs/>
        </w:rPr>
        <w:t>ท้องถิ่น</w:t>
      </w:r>
      <w:r w:rsidR="00D72110" w:rsidRPr="001C00A4">
        <w:rPr>
          <w:rFonts w:ascii="TH SarabunIT๙" w:hAnsi="TH SarabunIT๙" w:cs="TH SarabunIT๙" w:hint="cs"/>
          <w:cs/>
        </w:rPr>
        <w:t xml:space="preserve"> องค์กรปกครองส่วนท้องถิ่น</w:t>
      </w:r>
      <w:r w:rsidR="003C0354" w:rsidRPr="001C00A4">
        <w:rPr>
          <w:rFonts w:ascii="TH SarabunIT๙" w:hAnsi="TH SarabunIT๙" w:cs="TH SarabunIT๙" w:hint="cs"/>
          <w:cs/>
        </w:rPr>
        <w:t xml:space="preserve"> หน่วยงานและภาคีที่เกี่ยวข้อง</w:t>
      </w:r>
      <w:r w:rsidR="00F6734F" w:rsidRPr="001C00A4">
        <w:rPr>
          <w:rFonts w:ascii="TH SarabunIT๙" w:hAnsi="TH SarabunIT๙" w:cs="TH SarabunIT๙"/>
          <w:cs/>
        </w:rPr>
        <w:t xml:space="preserve"> </w:t>
      </w:r>
      <w:r w:rsidR="008F5F58" w:rsidRPr="001C00A4">
        <w:rPr>
          <w:rFonts w:ascii="TH SarabunIT๙" w:hAnsi="TH SarabunIT๙" w:cs="TH SarabunIT๙" w:hint="cs"/>
          <w:cs/>
        </w:rPr>
        <w:t>ผลักดัน</w:t>
      </w:r>
      <w:r w:rsidR="00597566" w:rsidRPr="001C00A4">
        <w:rPr>
          <w:rFonts w:ascii="TH SarabunIT๙" w:hAnsi="TH SarabunIT๙" w:cs="TH SarabunIT๙" w:hint="cs"/>
          <w:cs/>
        </w:rPr>
        <w:t>ประเด็นการพัฒนาคุณภาพกลุ่มสตรี</w:t>
      </w:r>
      <w:r w:rsidR="00503B9C" w:rsidRPr="001C00A4">
        <w:rPr>
          <w:rFonts w:ascii="TH SarabunIT๙" w:hAnsi="TH SarabunIT๙" w:cs="TH SarabunIT๙" w:hint="cs"/>
          <w:cs/>
        </w:rPr>
        <w:t xml:space="preserve"> </w:t>
      </w:r>
      <w:r w:rsidR="00597566" w:rsidRPr="001C00A4">
        <w:rPr>
          <w:rFonts w:ascii="TH SarabunIT๙" w:hAnsi="TH SarabunIT๙" w:cs="TH SarabunIT๙" w:hint="cs"/>
          <w:cs/>
        </w:rPr>
        <w:t>และเด็ก</w:t>
      </w:r>
      <w:r w:rsidR="00944558" w:rsidRPr="001C00A4">
        <w:rPr>
          <w:rFonts w:ascii="TH SarabunIT๙" w:hAnsi="TH SarabunIT๙" w:cs="TH SarabunIT๙" w:hint="cs"/>
          <w:cs/>
        </w:rPr>
        <w:t>ปัตตานี</w:t>
      </w:r>
      <w:r w:rsidR="00597566" w:rsidRPr="001C00A4">
        <w:rPr>
          <w:rFonts w:ascii="TH SarabunIT๙" w:hAnsi="TH SarabunIT๙" w:cs="TH SarabunIT๙" w:hint="cs"/>
          <w:cs/>
        </w:rPr>
        <w:t>สมาร์ท</w:t>
      </w:r>
      <w:r w:rsidR="00944558" w:rsidRPr="001C00A4">
        <w:rPr>
          <w:rFonts w:ascii="TH SarabunIT๙" w:hAnsi="TH SarabunIT๙" w:cs="TH SarabunIT๙" w:hint="cs"/>
          <w:cs/>
        </w:rPr>
        <w:t xml:space="preserve">คิดส์ </w:t>
      </w:r>
      <w:r w:rsidR="00F65459" w:rsidRPr="001C00A4">
        <w:rPr>
          <w:rFonts w:ascii="TH SarabunIT๙" w:hAnsi="TH SarabunIT๙" w:cs="TH SarabunIT๙" w:hint="cs"/>
          <w:cs/>
        </w:rPr>
        <w:t>ให้</w:t>
      </w:r>
      <w:r w:rsidR="00F6734F" w:rsidRPr="001C00A4">
        <w:rPr>
          <w:rFonts w:ascii="TH SarabunIT๙" w:hAnsi="TH SarabunIT๙" w:cs="TH SarabunIT๙" w:hint="cs"/>
          <w:cs/>
        </w:rPr>
        <w:t>เป็น</w:t>
      </w:r>
      <w:r w:rsidR="00F65459" w:rsidRPr="001C00A4">
        <w:rPr>
          <w:rFonts w:ascii="TH SarabunIT๙" w:hAnsi="TH SarabunIT๙" w:cs="TH SarabunIT๙" w:hint="cs"/>
          <w:cs/>
        </w:rPr>
        <w:t>ประเด็น</w:t>
      </w:r>
      <w:r w:rsidR="00BF0E5A" w:rsidRPr="001C00A4">
        <w:rPr>
          <w:rFonts w:ascii="TH SarabunIT๙" w:hAnsi="TH SarabunIT๙" w:cs="TH SarabunIT๙" w:hint="cs"/>
          <w:cs/>
        </w:rPr>
        <w:t>ยุทธศาสตร์</w:t>
      </w:r>
      <w:r w:rsidR="00DC31B0" w:rsidRPr="001C00A4">
        <w:rPr>
          <w:rFonts w:ascii="TH SarabunIT๙" w:hAnsi="TH SarabunIT๙" w:cs="TH SarabunIT๙" w:hint="cs"/>
          <w:cs/>
        </w:rPr>
        <w:t>ของหน่วยงาน</w:t>
      </w:r>
      <w:r w:rsidR="00A8651C" w:rsidRPr="001C00A4">
        <w:rPr>
          <w:rFonts w:ascii="TH SarabunIT๙" w:hAnsi="TH SarabunIT๙" w:cs="TH SarabunIT๙" w:hint="cs"/>
          <w:cs/>
        </w:rPr>
        <w:t>ทุกระดับ</w:t>
      </w:r>
      <w:r w:rsidR="00DC31B0" w:rsidRPr="001C00A4">
        <w:rPr>
          <w:rFonts w:ascii="TH SarabunIT๙" w:hAnsi="TH SarabunIT๙" w:cs="TH SarabunIT๙" w:hint="cs"/>
          <w:cs/>
        </w:rPr>
        <w:t xml:space="preserve"> เพื่อให้เกิดการ</w:t>
      </w:r>
      <w:r w:rsidR="00A8651C" w:rsidRPr="001C00A4">
        <w:rPr>
          <w:rFonts w:ascii="TH SarabunIT๙" w:hAnsi="TH SarabunIT๙" w:cs="TH SarabunIT๙" w:hint="cs"/>
          <w:cs/>
        </w:rPr>
        <w:t>มีส่วนร่วม</w:t>
      </w:r>
      <w:r w:rsidR="008F5F58" w:rsidRPr="001C00A4">
        <w:rPr>
          <w:rFonts w:ascii="TH SarabunIT๙" w:hAnsi="TH SarabunIT๙" w:cs="TH SarabunIT๙" w:hint="cs"/>
          <w:cs/>
        </w:rPr>
        <w:t>การ</w:t>
      </w:r>
      <w:r w:rsidR="00F6734F" w:rsidRPr="001C00A4">
        <w:rPr>
          <w:rFonts w:ascii="TH SarabunIT๙" w:hAnsi="TH SarabunIT๙" w:cs="TH SarabunIT๙" w:hint="cs"/>
          <w:cs/>
        </w:rPr>
        <w:t>พัฒนา</w:t>
      </w:r>
      <w:r w:rsidRPr="001C00A4">
        <w:rPr>
          <w:rFonts w:ascii="TH SarabunIT๙" w:hAnsi="TH SarabunIT๙" w:cs="TH SarabunIT๙" w:hint="cs"/>
          <w:cs/>
        </w:rPr>
        <w:t>สร้างเสริมสุขภาวะ</w:t>
      </w:r>
      <w:r w:rsidR="00944558" w:rsidRPr="001C00A4">
        <w:rPr>
          <w:rFonts w:ascii="TH SarabunIT๙" w:hAnsi="TH SarabunIT๙" w:cs="TH SarabunIT๙" w:hint="cs"/>
          <w:cs/>
        </w:rPr>
        <w:t xml:space="preserve">ให้สมดุลและมีความมั่นคงทางสุขภาพ </w:t>
      </w:r>
      <w:r w:rsidR="00E7780C" w:rsidRPr="001C00A4">
        <w:rPr>
          <w:rFonts w:ascii="TH SarabunIT๙" w:hAnsi="TH SarabunIT๙" w:cs="TH SarabunIT๙" w:hint="cs"/>
          <w:cs/>
        </w:rPr>
        <w:t>ดังนี้</w:t>
      </w:r>
      <w:r w:rsidR="00F6734F" w:rsidRPr="001C00A4">
        <w:rPr>
          <w:rFonts w:ascii="TH SarabunIT๙" w:hAnsi="TH SarabunIT๙" w:cs="TH SarabunIT๙" w:hint="cs"/>
          <w:cs/>
        </w:rPr>
        <w:t xml:space="preserve"> </w:t>
      </w:r>
    </w:p>
    <w:p w14:paraId="71A47567" w14:textId="77F08D46" w:rsidR="00944558" w:rsidRPr="001C00A4" w:rsidRDefault="00E7780C" w:rsidP="00E7780C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1C00A4">
        <w:rPr>
          <w:rFonts w:ascii="TH SarabunIT๙" w:hAnsi="TH SarabunIT๙" w:cs="TH SarabunIT๙" w:hint="cs"/>
          <w:cs/>
        </w:rPr>
        <w:tab/>
        <w:t xml:space="preserve"> </w:t>
      </w:r>
      <w:r w:rsidR="00DC31B0" w:rsidRPr="001C00A4">
        <w:rPr>
          <w:rFonts w:ascii="TH SarabunIT๙" w:hAnsi="TH SarabunIT๙" w:cs="TH SarabunIT๙" w:hint="cs"/>
          <w:cs/>
        </w:rPr>
        <w:t xml:space="preserve"> </w:t>
      </w:r>
      <w:r w:rsidR="00FA64AB" w:rsidRPr="001C00A4">
        <w:rPr>
          <w:rFonts w:ascii="TH SarabunIT๙" w:hAnsi="TH SarabunIT๙" w:cs="TH SarabunIT๙" w:hint="cs"/>
          <w:cs/>
        </w:rPr>
        <w:t>1</w:t>
      </w:r>
      <w:r w:rsidR="00FA64AB" w:rsidRPr="001C00A4">
        <w:rPr>
          <w:rFonts w:ascii="TH SarabunIT๙" w:hAnsi="TH SarabunIT๙" w:cs="TH SarabunIT๙"/>
        </w:rPr>
        <w:t>.</w:t>
      </w:r>
      <w:r w:rsidR="00FA64AB" w:rsidRPr="001C00A4">
        <w:rPr>
          <w:rFonts w:ascii="TH SarabunIT๙" w:hAnsi="TH SarabunIT๙" w:cs="TH SarabunIT๙" w:hint="cs"/>
          <w:cs/>
        </w:rPr>
        <w:t>๑</w:t>
      </w:r>
      <w:r w:rsidR="00DC31B0" w:rsidRPr="001C00A4">
        <w:rPr>
          <w:rFonts w:ascii="TH SarabunIT๙" w:hAnsi="TH SarabunIT๙" w:cs="TH SarabunIT๙" w:hint="cs"/>
          <w:cs/>
        </w:rPr>
        <w:t>)</w:t>
      </w:r>
      <w:r w:rsidR="00FA64AB" w:rsidRPr="001C00A4">
        <w:rPr>
          <w:rFonts w:ascii="TH SarabunIT๙" w:hAnsi="TH SarabunIT๙" w:cs="TH SarabunIT๙" w:hint="cs"/>
          <w:cs/>
        </w:rPr>
        <w:t xml:space="preserve"> </w:t>
      </w:r>
      <w:r w:rsidR="00A8651C" w:rsidRPr="001C00A4">
        <w:rPr>
          <w:rFonts w:ascii="TH SarabunIT๙" w:hAnsi="TH SarabunIT๙" w:cs="TH SarabunIT๙" w:hint="cs"/>
          <w:cs/>
        </w:rPr>
        <w:t>กำหนด</w:t>
      </w:r>
      <w:r w:rsidR="00DC31B0" w:rsidRPr="001C00A4">
        <w:rPr>
          <w:rFonts w:ascii="TH SarabunIT๙" w:hAnsi="TH SarabunIT๙" w:cs="TH SarabunIT๙" w:hint="cs"/>
          <w:cs/>
        </w:rPr>
        <w:t>แผน</w:t>
      </w:r>
      <w:r w:rsidR="00944558" w:rsidRPr="001C00A4">
        <w:rPr>
          <w:rFonts w:ascii="TH SarabunIT๙" w:hAnsi="TH SarabunIT๙" w:cs="TH SarabunIT๙" w:hint="cs"/>
          <w:cs/>
        </w:rPr>
        <w:t>กลยุทธ์</w:t>
      </w:r>
      <w:r w:rsidR="00A8651C" w:rsidRPr="001C00A4">
        <w:rPr>
          <w:rFonts w:ascii="TH SarabunIT๙" w:hAnsi="TH SarabunIT๙" w:cs="TH SarabunIT๙" w:hint="cs"/>
          <w:cs/>
        </w:rPr>
        <w:t>และ</w:t>
      </w:r>
      <w:r w:rsidR="00DC31B0" w:rsidRPr="001C00A4">
        <w:rPr>
          <w:rFonts w:ascii="TH SarabunIT๙" w:hAnsi="TH SarabunIT๙" w:cs="TH SarabunIT๙" w:hint="cs"/>
          <w:cs/>
        </w:rPr>
        <w:t>หลักสูตร</w:t>
      </w:r>
      <w:r w:rsidR="00A8651C" w:rsidRPr="001C00A4">
        <w:rPr>
          <w:rFonts w:ascii="TH SarabunIT๙" w:hAnsi="TH SarabunIT๙" w:cs="TH SarabunIT๙" w:hint="cs"/>
          <w:cs/>
        </w:rPr>
        <w:t>พร้อมคู่มือ</w:t>
      </w:r>
      <w:r w:rsidR="00944558" w:rsidRPr="001C00A4">
        <w:rPr>
          <w:rFonts w:ascii="TH SarabunIT๙" w:hAnsi="TH SarabunIT๙" w:cs="TH SarabunIT๙" w:hint="cs"/>
          <w:cs/>
        </w:rPr>
        <w:t xml:space="preserve"> </w:t>
      </w:r>
      <w:r w:rsidR="00A8651C" w:rsidRPr="001C00A4">
        <w:rPr>
          <w:rFonts w:ascii="TH SarabunIT๙" w:hAnsi="TH SarabunIT๙" w:cs="TH SarabunIT๙" w:hint="cs"/>
          <w:cs/>
        </w:rPr>
        <w:t>ใน</w:t>
      </w:r>
      <w:r w:rsidR="00DC31B0" w:rsidRPr="001C00A4">
        <w:rPr>
          <w:rFonts w:ascii="TH SarabunIT๙" w:hAnsi="TH SarabunIT๙" w:cs="TH SarabunIT๙" w:hint="cs"/>
          <w:cs/>
        </w:rPr>
        <w:t>การ</w:t>
      </w:r>
      <w:r w:rsidR="00156DA0" w:rsidRPr="001C00A4">
        <w:rPr>
          <w:rFonts w:ascii="TH SarabunIT๙" w:hAnsi="TH SarabunIT๙" w:cs="TH SarabunIT๙" w:hint="cs"/>
          <w:cs/>
        </w:rPr>
        <w:t>พัฒนาศักยภาพเจ้าหน้าที่และบุคลากร</w:t>
      </w:r>
      <w:r w:rsidR="00944558" w:rsidRPr="001C00A4">
        <w:rPr>
          <w:rFonts w:ascii="TH SarabunIT๙" w:hAnsi="TH SarabunIT๙" w:cs="TH SarabunIT๙" w:hint="cs"/>
          <w:cs/>
        </w:rPr>
        <w:t xml:space="preserve">           ที่เกี่ยวข้อง</w:t>
      </w:r>
      <w:r w:rsidR="00DC31B0" w:rsidRPr="001C00A4">
        <w:rPr>
          <w:rFonts w:ascii="TH SarabunIT๙" w:hAnsi="TH SarabunIT๙" w:cs="TH SarabunIT๙" w:hint="cs"/>
          <w:cs/>
        </w:rPr>
        <w:t>ให้มีประสิทธิภาพ สามารถเข้าถึงกลุ่มเป้าหมาย</w:t>
      </w:r>
      <w:r w:rsidR="00156DA0" w:rsidRPr="001C00A4">
        <w:rPr>
          <w:rFonts w:ascii="TH SarabunIT๙" w:hAnsi="TH SarabunIT๙" w:cs="TH SarabunIT๙" w:hint="cs"/>
          <w:cs/>
        </w:rPr>
        <w:t>ทุกระดับในชุมชน</w:t>
      </w:r>
      <w:r w:rsidRPr="001C00A4">
        <w:rPr>
          <w:rFonts w:ascii="TH SarabunIT๙" w:hAnsi="TH SarabunIT๙" w:cs="TH SarabunIT๙" w:hint="cs"/>
          <w:cs/>
        </w:rPr>
        <w:t xml:space="preserve"> </w:t>
      </w:r>
      <w:r w:rsidR="00E02F34" w:rsidRPr="001C00A4">
        <w:rPr>
          <w:rFonts w:ascii="TH SarabunIT๙" w:hAnsi="TH SarabunIT๙" w:cs="TH SarabunIT๙" w:hint="cs"/>
          <w:cs/>
        </w:rPr>
        <w:t>เช่น อสม.พี่</w:t>
      </w:r>
      <w:r w:rsidR="00944558" w:rsidRPr="001C00A4">
        <w:rPr>
          <w:rFonts w:ascii="TH SarabunIT๙" w:hAnsi="TH SarabunIT๙" w:cs="TH SarabunIT๙" w:hint="cs"/>
          <w:cs/>
        </w:rPr>
        <w:t>เลี้ยงศูนย์เด็กเล็ก ครูโรงเรียน</w:t>
      </w:r>
      <w:r w:rsidR="00E02F34" w:rsidRPr="001C00A4">
        <w:rPr>
          <w:rFonts w:ascii="TH SarabunIT๙" w:hAnsi="TH SarabunIT๙" w:cs="TH SarabunIT๙" w:hint="cs"/>
          <w:cs/>
        </w:rPr>
        <w:t xml:space="preserve">และผู้ปกครองเด็ก </w:t>
      </w:r>
      <w:r w:rsidR="00A8651C" w:rsidRPr="001C00A4">
        <w:rPr>
          <w:rFonts w:ascii="TH SarabunIT๙" w:hAnsi="TH SarabunIT๙" w:cs="TH SarabunIT๙" w:hint="cs"/>
          <w:cs/>
        </w:rPr>
        <w:t>ให้เกิด</w:t>
      </w:r>
      <w:r w:rsidR="00DC31B0" w:rsidRPr="001C00A4">
        <w:rPr>
          <w:rFonts w:ascii="TH SarabunIT๙" w:hAnsi="TH SarabunIT๙" w:cs="TH SarabunIT๙" w:hint="cs"/>
          <w:cs/>
        </w:rPr>
        <w:t>สุขภาวะที่สมดุล</w:t>
      </w:r>
      <w:r w:rsidR="00944558" w:rsidRPr="001C00A4">
        <w:rPr>
          <w:rFonts w:ascii="TH SarabunIT๙" w:hAnsi="TH SarabunIT๙" w:cs="TH SarabunIT๙" w:hint="cs"/>
          <w:cs/>
        </w:rPr>
        <w:t xml:space="preserve">เป็นพื้นฐาน </w:t>
      </w:r>
      <w:r w:rsidR="00A8651C" w:rsidRPr="001C00A4">
        <w:rPr>
          <w:rFonts w:ascii="TH SarabunIT๙" w:hAnsi="TH SarabunIT๙" w:cs="TH SarabunIT๙" w:hint="cs"/>
          <w:cs/>
        </w:rPr>
        <w:t>ด้าน</w:t>
      </w:r>
      <w:r w:rsidR="00DC31B0" w:rsidRPr="001C00A4">
        <w:rPr>
          <w:rFonts w:ascii="TH SarabunIT๙" w:hAnsi="TH SarabunIT๙" w:cs="TH SarabunIT๙" w:hint="cs"/>
          <w:cs/>
        </w:rPr>
        <w:t xml:space="preserve">ร่างกาย จิตใจ ปัญญา </w:t>
      </w:r>
      <w:r w:rsidR="00A8651C" w:rsidRPr="001C00A4">
        <w:rPr>
          <w:rFonts w:ascii="TH SarabunIT๙" w:hAnsi="TH SarabunIT๙" w:cs="TH SarabunIT๙" w:hint="cs"/>
          <w:cs/>
        </w:rPr>
        <w:t>และ</w:t>
      </w:r>
      <w:r w:rsidR="00DC31B0" w:rsidRPr="001C00A4">
        <w:rPr>
          <w:rFonts w:ascii="TH SarabunIT๙" w:hAnsi="TH SarabunIT๙" w:cs="TH SarabunIT๙" w:hint="cs"/>
          <w:cs/>
        </w:rPr>
        <w:t>จิตวิญญาณ</w:t>
      </w:r>
      <w:r w:rsidR="008F5F58" w:rsidRPr="001C00A4">
        <w:rPr>
          <w:rFonts w:ascii="TH SarabunIT๙" w:hAnsi="TH SarabunIT๙" w:cs="TH SarabunIT๙" w:hint="cs"/>
          <w:cs/>
        </w:rPr>
        <w:t xml:space="preserve"> </w:t>
      </w:r>
      <w:r w:rsidR="00A8651C" w:rsidRPr="001C00A4">
        <w:rPr>
          <w:rFonts w:ascii="TH SarabunIT๙" w:hAnsi="TH SarabunIT๙" w:cs="TH SarabunIT๙" w:hint="cs"/>
          <w:cs/>
        </w:rPr>
        <w:t>สามารถ</w:t>
      </w:r>
      <w:r w:rsidRPr="001C00A4">
        <w:rPr>
          <w:rFonts w:ascii="TH SarabunIT๙" w:hAnsi="TH SarabunIT๙" w:cs="TH SarabunIT๙" w:hint="cs"/>
          <w:cs/>
        </w:rPr>
        <w:t>ส่งเสริมพัฒนาการ</w:t>
      </w:r>
      <w:r w:rsidR="00944558" w:rsidRPr="001C00A4">
        <w:rPr>
          <w:rFonts w:ascii="TH SarabunIT๙" w:hAnsi="TH SarabunIT๙" w:cs="TH SarabunIT๙" w:hint="cs"/>
          <w:cs/>
        </w:rPr>
        <w:t>เด็ก</w:t>
      </w:r>
      <w:r w:rsidRPr="001C00A4">
        <w:rPr>
          <w:rFonts w:ascii="TH SarabunIT๙" w:hAnsi="TH SarabunIT๙" w:cs="TH SarabunIT๙" w:hint="cs"/>
          <w:cs/>
        </w:rPr>
        <w:t>สมวัย</w:t>
      </w:r>
      <w:r w:rsidR="00944558" w:rsidRPr="001C00A4">
        <w:rPr>
          <w:rFonts w:ascii="TH SarabunIT๙" w:hAnsi="TH SarabunIT๙" w:cs="TH SarabunIT๙" w:hint="cs"/>
          <w:cs/>
        </w:rPr>
        <w:t xml:space="preserve"> </w:t>
      </w:r>
      <w:r w:rsidR="00A8651C" w:rsidRPr="001C00A4">
        <w:rPr>
          <w:rFonts w:ascii="TH SarabunIT๙" w:hAnsi="TH SarabunIT๙" w:cs="TH SarabunIT๙" w:hint="cs"/>
          <w:cs/>
        </w:rPr>
        <w:t>และการเลี้ยงดูบุตรหลานได้อย่าง</w:t>
      </w:r>
      <w:r w:rsidR="00F17EFD" w:rsidRPr="001C00A4">
        <w:rPr>
          <w:rFonts w:ascii="TH SarabunIT๙" w:hAnsi="TH SarabunIT๙" w:cs="TH SarabunIT๙" w:hint="cs"/>
          <w:cs/>
        </w:rPr>
        <w:t>ถูกต้อง</w:t>
      </w:r>
      <w:r w:rsidR="00944558" w:rsidRPr="001C00A4">
        <w:rPr>
          <w:rFonts w:ascii="TH SarabunIT๙" w:hAnsi="TH SarabunIT๙" w:cs="TH SarabunIT๙" w:hint="cs"/>
          <w:cs/>
        </w:rPr>
        <w:t>สมบูรณ์ยิ่งขึ้น</w:t>
      </w:r>
    </w:p>
    <w:p w14:paraId="19579969" w14:textId="7A5DB4DD" w:rsidR="008C5D1E" w:rsidRPr="001C00A4" w:rsidRDefault="00FA64AB" w:rsidP="00E7780C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1C00A4">
        <w:rPr>
          <w:rFonts w:ascii="TH SarabunIT๙" w:hAnsi="TH SarabunIT๙" w:cs="TH SarabunIT๙" w:hint="cs"/>
          <w:cs/>
        </w:rPr>
        <w:tab/>
      </w:r>
      <w:r w:rsidR="0048313D" w:rsidRPr="001C00A4">
        <w:rPr>
          <w:rFonts w:ascii="TH SarabunIT๙" w:hAnsi="TH SarabunIT๙" w:cs="TH SarabunIT๙" w:hint="cs"/>
          <w:cs/>
        </w:rPr>
        <w:t xml:space="preserve"> </w:t>
      </w:r>
      <w:r w:rsidR="00944558" w:rsidRPr="001C00A4">
        <w:rPr>
          <w:rFonts w:ascii="TH SarabunIT๙" w:hAnsi="TH SarabunIT๙" w:cs="TH SarabunIT๙" w:hint="cs"/>
          <w:cs/>
        </w:rPr>
        <w:t xml:space="preserve"> </w:t>
      </w:r>
      <w:r w:rsidRPr="001C00A4">
        <w:rPr>
          <w:rFonts w:ascii="TH SarabunIT๙" w:hAnsi="TH SarabunIT๙" w:cs="TH SarabunIT๙" w:hint="cs"/>
          <w:cs/>
        </w:rPr>
        <w:t>1.2</w:t>
      </w:r>
      <w:r w:rsidR="0093201E" w:rsidRPr="001C00A4">
        <w:rPr>
          <w:rFonts w:ascii="TH SarabunIT๙" w:hAnsi="TH SarabunIT๙" w:cs="TH SarabunIT๙" w:hint="cs"/>
          <w:cs/>
        </w:rPr>
        <w:t>)</w:t>
      </w:r>
      <w:r w:rsidRPr="001C00A4">
        <w:rPr>
          <w:rFonts w:ascii="TH SarabunIT๙" w:hAnsi="TH SarabunIT๙" w:cs="TH SarabunIT๙" w:hint="cs"/>
          <w:cs/>
        </w:rPr>
        <w:t xml:space="preserve"> </w:t>
      </w:r>
      <w:r w:rsidR="00D62B98" w:rsidRPr="001C00A4">
        <w:rPr>
          <w:rFonts w:ascii="TH SarabunIT๙" w:hAnsi="TH SarabunIT๙" w:cs="TH SarabunIT๙" w:hint="cs"/>
          <w:cs/>
        </w:rPr>
        <w:t>กำหนด</w:t>
      </w:r>
      <w:r w:rsidR="00944558" w:rsidRPr="001C00A4">
        <w:rPr>
          <w:rFonts w:ascii="TH SarabunIT๙" w:hAnsi="TH SarabunIT๙" w:cs="TH SarabunIT๙" w:hint="cs"/>
          <w:cs/>
        </w:rPr>
        <w:t xml:space="preserve">นโยบายให้หน่วยงานที่เกี่ยวข้องตามภารกิจหลัก </w:t>
      </w:r>
      <w:r w:rsidR="00BB07F4" w:rsidRPr="001C00A4">
        <w:rPr>
          <w:rFonts w:ascii="TH SarabunIT๙" w:hAnsi="TH SarabunIT๙" w:cs="TH SarabunIT๙" w:hint="cs"/>
          <w:cs/>
        </w:rPr>
        <w:t>โดยใช้ยุทธศาสตร์</w:t>
      </w:r>
      <w:r w:rsidR="00D62B98" w:rsidRPr="001C00A4">
        <w:rPr>
          <w:rFonts w:ascii="TH SarabunIT๙" w:hAnsi="TH SarabunIT๙" w:cs="TH SarabunIT๙" w:hint="cs"/>
          <w:cs/>
        </w:rPr>
        <w:t>ด้านความรอบรู้ทางสุขภาพเป็น</w:t>
      </w:r>
      <w:r w:rsidR="00BB07F4" w:rsidRPr="001C00A4">
        <w:rPr>
          <w:rFonts w:ascii="TH SarabunIT๙" w:hAnsi="TH SarabunIT๙" w:cs="TH SarabunIT๙" w:hint="cs"/>
          <w:cs/>
        </w:rPr>
        <w:t>กลยุทธ์</w:t>
      </w:r>
      <w:r w:rsidR="00D62B98" w:rsidRPr="001C00A4">
        <w:rPr>
          <w:rFonts w:ascii="TH SarabunIT๙" w:hAnsi="TH SarabunIT๙" w:cs="TH SarabunIT๙" w:hint="cs"/>
          <w:cs/>
        </w:rPr>
        <w:t>ในการแก้ปัญหา โดยมีแผนงานโครงการ</w:t>
      </w:r>
      <w:r w:rsidR="00BB07F4" w:rsidRPr="001C00A4">
        <w:rPr>
          <w:rFonts w:ascii="TH SarabunIT๙" w:hAnsi="TH SarabunIT๙" w:cs="TH SarabunIT๙" w:hint="cs"/>
          <w:cs/>
        </w:rPr>
        <w:t xml:space="preserve">รองรับ </w:t>
      </w:r>
      <w:r w:rsidR="00D62B98" w:rsidRPr="001C00A4">
        <w:rPr>
          <w:rFonts w:ascii="TH SarabunIT๙" w:hAnsi="TH SarabunIT๙" w:cs="TH SarabunIT๙" w:hint="cs"/>
          <w:cs/>
        </w:rPr>
        <w:t>ที่สามารถนำสู่การปฏิบัติ</w:t>
      </w:r>
      <w:r w:rsidR="008F5F58" w:rsidRPr="001C00A4">
        <w:rPr>
          <w:rFonts w:ascii="TH SarabunIT๙" w:hAnsi="TH SarabunIT๙" w:cs="TH SarabunIT๙" w:hint="cs"/>
          <w:cs/>
        </w:rPr>
        <w:t>ให้เข้าถึงระดับครอบครัว อย่างเป็นรูปธรรม</w:t>
      </w:r>
      <w:r w:rsidR="0048313D" w:rsidRPr="001C00A4">
        <w:rPr>
          <w:rFonts w:ascii="TH SarabunIT๙" w:hAnsi="TH SarabunIT๙" w:cs="TH SarabunIT๙" w:hint="cs"/>
          <w:cs/>
        </w:rPr>
        <w:t xml:space="preserve">ชัดเจน </w:t>
      </w:r>
      <w:r w:rsidR="00BB07F4" w:rsidRPr="001C00A4">
        <w:rPr>
          <w:rFonts w:ascii="TH SarabunIT๙" w:hAnsi="TH SarabunIT๙" w:cs="TH SarabunIT๙" w:hint="cs"/>
          <w:cs/>
        </w:rPr>
        <w:t>รวมทั้งมีการ</w:t>
      </w:r>
      <w:r w:rsidRPr="001C00A4">
        <w:rPr>
          <w:rFonts w:ascii="TH SarabunIT๙" w:hAnsi="TH SarabunIT๙" w:cs="TH SarabunIT๙" w:hint="cs"/>
          <w:cs/>
        </w:rPr>
        <w:t xml:space="preserve">พัฒนาทักษะการสื่อสารสาธารณะ </w:t>
      </w:r>
      <w:r w:rsidR="0048313D" w:rsidRPr="001C00A4">
        <w:rPr>
          <w:rFonts w:ascii="TH SarabunIT๙" w:hAnsi="TH SarabunIT๙" w:cs="TH SarabunIT๙" w:hint="cs"/>
          <w:cs/>
        </w:rPr>
        <w:t>ครอบคลุมไปถึง</w:t>
      </w:r>
      <w:r w:rsidRPr="001C00A4">
        <w:rPr>
          <w:rFonts w:ascii="TH SarabunIT๙" w:hAnsi="TH SarabunIT๙" w:cs="TH SarabunIT๙" w:hint="cs"/>
          <w:cs/>
        </w:rPr>
        <w:t>การผลิตสื่อ คลิปสั้น สื่อสารออนไลน์</w:t>
      </w:r>
      <w:r w:rsidR="008C5D1E" w:rsidRPr="001C00A4">
        <w:rPr>
          <w:rFonts w:ascii="TH SarabunIT๙" w:hAnsi="TH SarabunIT๙" w:cs="TH SarabunIT๙" w:hint="cs"/>
          <w:cs/>
        </w:rPr>
        <w:t xml:space="preserve"> ของเครือข่ายที่เกี่ยวข้อง </w:t>
      </w:r>
      <w:r w:rsidRPr="001C00A4">
        <w:rPr>
          <w:rFonts w:ascii="TH SarabunIT๙" w:hAnsi="TH SarabunIT๙" w:cs="TH SarabunIT๙" w:hint="cs"/>
          <w:cs/>
        </w:rPr>
        <w:t xml:space="preserve"> </w:t>
      </w:r>
    </w:p>
    <w:p w14:paraId="50A508BE" w14:textId="0822735A" w:rsidR="0054304A" w:rsidRDefault="007A54AC" w:rsidP="000112F0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</w:rPr>
      </w:pPr>
      <w:r w:rsidRPr="001C00A4">
        <w:rPr>
          <w:rFonts w:ascii="TH SarabunIT๙" w:hAnsi="TH SarabunIT๙" w:cs="TH SarabunIT๙" w:hint="cs"/>
          <w:cs/>
        </w:rPr>
        <w:t xml:space="preserve"> </w:t>
      </w:r>
      <w:r w:rsidR="0054304A" w:rsidRPr="001C00A4">
        <w:rPr>
          <w:rFonts w:ascii="TH SarabunIT๙" w:hAnsi="TH SarabunIT๙" w:cs="TH SarabunIT๙" w:hint="cs"/>
          <w:cs/>
        </w:rPr>
        <w:t xml:space="preserve"> </w:t>
      </w:r>
      <w:r w:rsidR="00FA64AB" w:rsidRPr="001C00A4">
        <w:rPr>
          <w:rFonts w:ascii="TH SarabunIT๙" w:hAnsi="TH SarabunIT๙" w:cs="TH SarabunIT๙" w:hint="cs"/>
          <w:cs/>
        </w:rPr>
        <w:t>1.3</w:t>
      </w:r>
      <w:r w:rsidR="0093201E" w:rsidRPr="001C00A4">
        <w:rPr>
          <w:rFonts w:ascii="TH SarabunIT๙" w:hAnsi="TH SarabunIT๙" w:cs="TH SarabunIT๙" w:hint="cs"/>
          <w:cs/>
        </w:rPr>
        <w:t>)</w:t>
      </w:r>
      <w:r w:rsidR="00FA64AB" w:rsidRPr="001C00A4">
        <w:rPr>
          <w:rFonts w:ascii="TH SarabunIT๙" w:hAnsi="TH SarabunIT๙" w:cs="TH SarabunIT๙" w:hint="cs"/>
          <w:cs/>
        </w:rPr>
        <w:t xml:space="preserve"> </w:t>
      </w:r>
      <w:r w:rsidR="00944558" w:rsidRPr="001C00A4">
        <w:rPr>
          <w:rFonts w:ascii="TH SarabunIT๙" w:hAnsi="TH SarabunIT๙" w:cs="TH SarabunIT๙" w:hint="cs"/>
          <w:cs/>
        </w:rPr>
        <w:t>มีนโยบาย</w:t>
      </w:r>
      <w:r w:rsidR="00BA3E4F">
        <w:rPr>
          <w:rFonts w:ascii="TH SarabunIT๙" w:hAnsi="TH SarabunIT๙" w:cs="TH SarabunIT๙" w:hint="cs"/>
          <w:cs/>
        </w:rPr>
        <w:t xml:space="preserve"> </w:t>
      </w:r>
      <w:r w:rsidRPr="001C00A4">
        <w:rPr>
          <w:rFonts w:ascii="TH SarabunIT๙" w:hAnsi="TH SarabunIT๙" w:cs="TH SarabunIT๙" w:hint="cs"/>
          <w:cs/>
        </w:rPr>
        <w:t>มาตรการ</w:t>
      </w:r>
      <w:r w:rsidR="00FA64AB" w:rsidRPr="001C00A4">
        <w:rPr>
          <w:rFonts w:ascii="TH SarabunIT๙" w:hAnsi="TH SarabunIT๙" w:cs="TH SarabunIT๙" w:hint="cs"/>
          <w:cs/>
        </w:rPr>
        <w:t>ส่งเสริม</w:t>
      </w:r>
      <w:r w:rsidR="00AF7B8A" w:rsidRPr="001C00A4">
        <w:rPr>
          <w:rFonts w:ascii="TH SarabunIT๙" w:hAnsi="TH SarabunIT๙" w:cs="TH SarabunIT๙" w:hint="cs"/>
          <w:cs/>
        </w:rPr>
        <w:t>และสนับสนุน</w:t>
      </w:r>
      <w:r w:rsidR="00944558" w:rsidRPr="001C00A4">
        <w:rPr>
          <w:rFonts w:ascii="TH SarabunIT๙" w:hAnsi="TH SarabunIT๙" w:cs="TH SarabunIT๙" w:hint="cs"/>
          <w:cs/>
        </w:rPr>
        <w:t>ให้หน่วยงาน</w:t>
      </w:r>
      <w:r w:rsidRPr="001C00A4">
        <w:rPr>
          <w:rFonts w:ascii="TH SarabunIT๙" w:hAnsi="TH SarabunIT๙" w:cs="TH SarabunIT๙" w:hint="cs"/>
          <w:cs/>
        </w:rPr>
        <w:t xml:space="preserve">ที่เกี่ยวข้อง </w:t>
      </w:r>
      <w:r w:rsidR="00944558" w:rsidRPr="001C00A4">
        <w:rPr>
          <w:rFonts w:ascii="TH SarabunIT๙" w:hAnsi="TH SarabunIT๙" w:cs="TH SarabunIT๙" w:hint="cs"/>
          <w:cs/>
        </w:rPr>
        <w:t>มีบทบาท</w:t>
      </w:r>
      <w:r w:rsidRPr="001C00A4">
        <w:rPr>
          <w:rFonts w:ascii="TH SarabunIT๙" w:hAnsi="TH SarabunIT๙" w:cs="TH SarabunIT๙" w:hint="cs"/>
          <w:cs/>
        </w:rPr>
        <w:t>ร่วมกับเครือข่ายชุมชน</w:t>
      </w:r>
      <w:r w:rsidR="00AF7B8A" w:rsidRPr="001C00A4">
        <w:rPr>
          <w:rFonts w:ascii="TH SarabunIT๙" w:hAnsi="TH SarabunIT๙" w:cs="TH SarabunIT๙" w:hint="cs"/>
          <w:cs/>
        </w:rPr>
        <w:t xml:space="preserve"> </w:t>
      </w:r>
      <w:r w:rsidRPr="001C00A4">
        <w:rPr>
          <w:rFonts w:ascii="TH SarabunIT๙" w:hAnsi="TH SarabunIT๙" w:cs="TH SarabunIT๙" w:hint="cs"/>
          <w:cs/>
        </w:rPr>
        <w:t>ด้านการ</w:t>
      </w:r>
      <w:r w:rsidR="00AF7B8A" w:rsidRPr="001C00A4">
        <w:rPr>
          <w:rFonts w:ascii="TH SarabunIT๙" w:hAnsi="TH SarabunIT๙" w:cs="TH SarabunIT๙" w:hint="cs"/>
          <w:cs/>
        </w:rPr>
        <w:t>พัฒนาระบบอาหารที่</w:t>
      </w:r>
      <w:r w:rsidR="000112F0" w:rsidRPr="001C00A4">
        <w:rPr>
          <w:rFonts w:ascii="TH SarabunIT๙" w:hAnsi="TH SarabunIT๙" w:cs="TH SarabunIT๙" w:hint="cs"/>
          <w:cs/>
        </w:rPr>
        <w:t>เพียงพอ</w:t>
      </w:r>
      <w:r w:rsidR="00AF7B8A" w:rsidRPr="001C00A4">
        <w:rPr>
          <w:rFonts w:ascii="TH SarabunIT๙" w:hAnsi="TH SarabunIT๙" w:cs="TH SarabunIT๙" w:hint="cs"/>
          <w:cs/>
        </w:rPr>
        <w:t>และ</w:t>
      </w:r>
      <w:r w:rsidR="00944558" w:rsidRPr="001C00A4">
        <w:rPr>
          <w:rFonts w:ascii="TH SarabunIT๙" w:hAnsi="TH SarabunIT๙" w:cs="TH SarabunIT๙" w:hint="cs"/>
          <w:cs/>
        </w:rPr>
        <w:t>ปลอดภัย</w:t>
      </w:r>
      <w:r w:rsidR="008C5D1E" w:rsidRPr="001C00A4">
        <w:rPr>
          <w:rFonts w:ascii="TH SarabunIT๙" w:hAnsi="TH SarabunIT๙" w:cs="TH SarabunIT๙" w:hint="cs"/>
          <w:cs/>
        </w:rPr>
        <w:t xml:space="preserve"> ใน</w:t>
      </w:r>
      <w:r w:rsidR="000112F0" w:rsidRPr="001C00A4">
        <w:rPr>
          <w:rFonts w:ascii="TH SarabunIT๙" w:hAnsi="TH SarabunIT๙" w:cs="TH SarabunIT๙" w:hint="cs"/>
          <w:cs/>
        </w:rPr>
        <w:t>ทุกสถานกา</w:t>
      </w:r>
      <w:r w:rsidR="008F5F58" w:rsidRPr="001C00A4">
        <w:rPr>
          <w:rFonts w:ascii="TH SarabunIT๙" w:hAnsi="TH SarabunIT๙" w:cs="TH SarabunIT๙" w:hint="cs"/>
          <w:cs/>
        </w:rPr>
        <w:t>รณ์</w:t>
      </w:r>
      <w:r w:rsidR="008C5D1E" w:rsidRPr="001C00A4">
        <w:rPr>
          <w:rFonts w:ascii="TH SarabunIT๙" w:hAnsi="TH SarabunIT๙" w:cs="TH SarabunIT๙" w:hint="cs"/>
          <w:cs/>
        </w:rPr>
        <w:t>วิกฤต</w:t>
      </w:r>
      <w:r w:rsidRPr="001C00A4">
        <w:rPr>
          <w:rFonts w:ascii="TH SarabunIT๙" w:hAnsi="TH SarabunIT๙" w:cs="TH SarabunIT๙" w:hint="cs"/>
          <w:cs/>
        </w:rPr>
        <w:t>ในชุมชน</w:t>
      </w:r>
      <w:r w:rsidR="008F5F58" w:rsidRPr="001C00A4">
        <w:rPr>
          <w:rFonts w:ascii="TH SarabunIT๙" w:hAnsi="TH SarabunIT๙" w:cs="TH SarabunIT๙" w:hint="cs"/>
          <w:cs/>
        </w:rPr>
        <w:t xml:space="preserve"> </w:t>
      </w:r>
      <w:r w:rsidR="000112F0" w:rsidRPr="001C00A4">
        <w:rPr>
          <w:rFonts w:ascii="TH SarabunIT๙" w:hAnsi="TH SarabunIT๙" w:cs="TH SarabunIT๙" w:hint="cs"/>
          <w:cs/>
        </w:rPr>
        <w:t>ด้วยการช่วยเหลือเกื้อกูล สามารถจัดการอาหารได้</w:t>
      </w:r>
      <w:r w:rsidR="00CE03C1" w:rsidRPr="001C00A4">
        <w:rPr>
          <w:rFonts w:ascii="TH SarabunIT๙" w:hAnsi="TH SarabunIT๙" w:cs="TH SarabunIT๙" w:hint="cs"/>
          <w:cs/>
        </w:rPr>
        <w:t xml:space="preserve"> ทั้งการผลิต </w:t>
      </w:r>
      <w:r w:rsidR="00FA64AB" w:rsidRPr="001C00A4">
        <w:rPr>
          <w:rFonts w:ascii="TH SarabunIT๙" w:hAnsi="TH SarabunIT๙" w:cs="TH SarabunIT๙" w:hint="cs"/>
          <w:cs/>
        </w:rPr>
        <w:t>แปรรูป การสำรอง การกระจาย การแลกเปลี่ยน เพื่อความมั่นคงทางอาหาร</w:t>
      </w:r>
      <w:r w:rsidR="008F5F58" w:rsidRPr="001C00A4">
        <w:rPr>
          <w:rFonts w:ascii="TH SarabunIT๙" w:hAnsi="TH SarabunIT๙" w:cs="TH SarabunIT๙" w:hint="cs"/>
          <w:cs/>
        </w:rPr>
        <w:t xml:space="preserve"> จนถึงระดับชุมชน</w:t>
      </w:r>
      <w:r w:rsidR="000112F0" w:rsidRPr="001C00A4">
        <w:rPr>
          <w:rFonts w:ascii="TH SarabunIT๙" w:hAnsi="TH SarabunIT๙" w:cs="TH SarabunIT๙" w:hint="cs"/>
          <w:cs/>
        </w:rPr>
        <w:t xml:space="preserve">และครัวเรือน </w:t>
      </w:r>
      <w:r w:rsidRPr="001C00A4">
        <w:rPr>
          <w:rFonts w:ascii="TH SarabunIT๙" w:hAnsi="TH SarabunIT๙" w:cs="TH SarabunIT๙" w:hint="cs"/>
          <w:cs/>
        </w:rPr>
        <w:t xml:space="preserve"> </w:t>
      </w:r>
      <w:r w:rsidR="000112F0" w:rsidRPr="001C00A4">
        <w:rPr>
          <w:rFonts w:ascii="TH SarabunIT๙" w:hAnsi="TH SarabunIT๙" w:cs="TH SarabunIT๙" w:hint="cs"/>
          <w:cs/>
        </w:rPr>
        <w:t>เช่น แปลงรวมของชุมชน ครัวกลางชุมชน หรือ</w:t>
      </w:r>
      <w:r w:rsidR="00CE03C1" w:rsidRPr="001C00A4">
        <w:rPr>
          <w:rFonts w:ascii="TH SarabunIT๙" w:hAnsi="TH SarabunIT๙" w:cs="TH SarabunIT๙" w:hint="cs"/>
          <w:cs/>
        </w:rPr>
        <w:t xml:space="preserve"> </w:t>
      </w:r>
      <w:r w:rsidR="000112F0" w:rsidRPr="001C00A4">
        <w:rPr>
          <w:rFonts w:ascii="TH SarabunIT๙" w:hAnsi="TH SarabunIT๙" w:cs="TH SarabunIT๙" w:hint="cs"/>
          <w:cs/>
        </w:rPr>
        <w:t>กองทุนอาหาร</w:t>
      </w:r>
      <w:r w:rsidR="00CE03C1" w:rsidRPr="001C00A4">
        <w:rPr>
          <w:rFonts w:ascii="TH SarabunIT๙" w:hAnsi="TH SarabunIT๙" w:cs="TH SarabunIT๙" w:hint="cs"/>
          <w:cs/>
        </w:rPr>
        <w:t xml:space="preserve"> </w:t>
      </w:r>
      <w:r w:rsidR="000112F0" w:rsidRPr="001C00A4">
        <w:rPr>
          <w:rFonts w:ascii="TH SarabunIT๙" w:hAnsi="TH SarabunIT๙" w:cs="TH SarabunIT๙" w:hint="cs"/>
          <w:cs/>
        </w:rPr>
        <w:t>(ซะกาต) เป็นต้น</w:t>
      </w:r>
      <w:r w:rsidR="00450F15" w:rsidRPr="001C00A4">
        <w:rPr>
          <w:rFonts w:ascii="TH SarabunIT๙" w:hAnsi="TH SarabunIT๙" w:cs="TH SarabunIT๙" w:hint="cs"/>
          <w:cs/>
        </w:rPr>
        <w:t xml:space="preserve"> </w:t>
      </w:r>
    </w:p>
    <w:p w14:paraId="55F4690C" w14:textId="651529B6" w:rsidR="00BA3E4F" w:rsidRPr="001C00A4" w:rsidRDefault="00BA3E4F" w:rsidP="000112F0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1C00A4">
        <w:rPr>
          <w:rFonts w:ascii="TH SarabunIT๙" w:hAnsi="TH SarabunIT๙" w:cs="TH SarabunIT๙" w:hint="cs"/>
          <w:cs/>
        </w:rPr>
        <w:t xml:space="preserve">  1.</w:t>
      </w:r>
      <w:r>
        <w:rPr>
          <w:rFonts w:ascii="TH SarabunIT๙" w:hAnsi="TH SarabunIT๙" w:cs="TH SarabunIT๙"/>
        </w:rPr>
        <w:t>4</w:t>
      </w:r>
      <w:r w:rsidRPr="001C00A4">
        <w:rPr>
          <w:rFonts w:ascii="TH SarabunIT๙" w:hAnsi="TH SarabunIT๙" w:cs="TH SarabunIT๙" w:hint="cs"/>
          <w:cs/>
        </w:rPr>
        <w:t>) มีนโยบาย</w:t>
      </w:r>
      <w:r>
        <w:rPr>
          <w:rFonts w:ascii="TH SarabunIT๙" w:hAnsi="TH SarabunIT๙" w:cs="TH SarabunIT๙" w:hint="cs"/>
          <w:cs/>
        </w:rPr>
        <w:t xml:space="preserve"> </w:t>
      </w:r>
      <w:r w:rsidRPr="001C00A4">
        <w:rPr>
          <w:rFonts w:ascii="TH SarabunIT๙" w:hAnsi="TH SarabunIT๙" w:cs="TH SarabunIT๙" w:hint="cs"/>
          <w:cs/>
        </w:rPr>
        <w:t>มาตรการส่งเสริมและสนับสนุนให้</w:t>
      </w:r>
      <w:r>
        <w:rPr>
          <w:rFonts w:ascii="TH SarabunIT๙" w:hAnsi="TH SarabunIT๙" w:cs="TH SarabunIT๙" w:hint="cs"/>
          <w:cs/>
        </w:rPr>
        <w:t xml:space="preserve">โรงเรียนจัดอาหารมื้อเช้าให้กับเด็กในโรงเรียน </w:t>
      </w:r>
    </w:p>
    <w:p w14:paraId="664D3252" w14:textId="77777777" w:rsidR="0054304A" w:rsidRPr="001C00A4" w:rsidRDefault="0054304A" w:rsidP="000112F0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</w:rPr>
      </w:pPr>
    </w:p>
    <w:p w14:paraId="13D752CE" w14:textId="77777777" w:rsidR="00900A24" w:rsidRPr="001C00A4" w:rsidRDefault="00900A24" w:rsidP="00CA0D8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1C00A4">
        <w:rPr>
          <w:rFonts w:ascii="TH SarabunIT๙" w:hAnsi="TH SarabunIT๙" w:cs="TH SarabunIT๙" w:hint="cs"/>
          <w:b/>
          <w:bCs/>
          <w:cs/>
        </w:rPr>
        <w:t>๒) ขอให้หน่วยงานระดับจังหวัด</w:t>
      </w:r>
    </w:p>
    <w:p w14:paraId="4AC4C638" w14:textId="5126FE56" w:rsidR="005406CF" w:rsidRPr="001C00A4" w:rsidRDefault="000E1D28" w:rsidP="00385C94">
      <w:pPr>
        <w:ind w:firstLine="720"/>
        <w:jc w:val="thaiDistribute"/>
        <w:rPr>
          <w:rFonts w:ascii="TH SarabunIT๙" w:hAnsi="TH SarabunIT๙" w:cs="TH SarabunIT๙"/>
        </w:rPr>
      </w:pPr>
      <w:r w:rsidRPr="001C00A4">
        <w:rPr>
          <w:rFonts w:ascii="TH SarabunIT๙" w:hAnsi="TH SarabunIT๙" w:cs="TH SarabunIT๙" w:hint="cs"/>
          <w:cs/>
        </w:rPr>
        <w:t>2.1</w:t>
      </w:r>
      <w:r w:rsidR="00452C65" w:rsidRPr="001C00A4">
        <w:rPr>
          <w:rFonts w:ascii="TH SarabunIT๙" w:hAnsi="TH SarabunIT๙" w:cs="TH SarabunIT๙" w:hint="cs"/>
          <w:cs/>
        </w:rPr>
        <w:t>)</w:t>
      </w:r>
      <w:r w:rsidRPr="001C00A4">
        <w:rPr>
          <w:rFonts w:ascii="TH SarabunIT๙" w:hAnsi="TH SarabunIT๙" w:cs="TH SarabunIT๙" w:hint="cs"/>
          <w:cs/>
        </w:rPr>
        <w:t xml:space="preserve"> </w:t>
      </w:r>
      <w:r w:rsidR="009545A4" w:rsidRPr="001C00A4">
        <w:rPr>
          <w:rFonts w:ascii="TH SarabunIT๙" w:hAnsi="TH SarabunIT๙" w:cs="TH SarabunIT๙"/>
          <w:cs/>
        </w:rPr>
        <w:t>ขอให้</w:t>
      </w:r>
      <w:r w:rsidR="00913021" w:rsidRPr="001C00A4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93201E" w:rsidRPr="001C00A4">
        <w:rPr>
          <w:rFonts w:ascii="TH SarabunIT๙" w:hAnsi="TH SarabunIT๙" w:cs="TH SarabunIT๙" w:hint="cs"/>
          <w:cs/>
        </w:rPr>
        <w:t>เป็นหน่วยงานหลัก</w:t>
      </w:r>
      <w:r w:rsidR="00913021" w:rsidRPr="001C00A4">
        <w:rPr>
          <w:rFonts w:ascii="TH SarabunIT๙" w:hAnsi="TH SarabunIT๙" w:cs="TH SarabunIT๙" w:hint="cs"/>
          <w:cs/>
        </w:rPr>
        <w:t xml:space="preserve"> ร่วมกับ </w:t>
      </w:r>
      <w:r w:rsidR="00F46ED7" w:rsidRPr="001C00A4">
        <w:rPr>
          <w:rFonts w:ascii="TH SarabunIT๙" w:hAnsi="TH SarabunIT๙" w:cs="TH SarabunIT๙" w:hint="cs"/>
          <w:cs/>
        </w:rPr>
        <w:t>สำนักงานกองทุนสนับสนุนการสร้างเสริมสุขภาพ</w:t>
      </w:r>
      <w:r w:rsidR="007A54AC" w:rsidRPr="001C00A4">
        <w:rPr>
          <w:rFonts w:ascii="TH SarabunIT๙" w:hAnsi="TH SarabunIT๙" w:cs="TH SarabunIT๙" w:hint="cs"/>
          <w:cs/>
        </w:rPr>
        <w:t xml:space="preserve"> </w:t>
      </w:r>
      <w:r w:rsidR="00F46ED7" w:rsidRPr="001C00A4">
        <w:rPr>
          <w:rFonts w:ascii="TH SarabunIT๙" w:hAnsi="TH SarabunIT๙" w:cs="TH SarabunIT๙" w:hint="cs"/>
          <w:cs/>
        </w:rPr>
        <w:t>(สสส.) และสำนักงานหลักประกันสุขภาพแห่งชาติ(สปสช.)</w:t>
      </w:r>
      <w:r w:rsidR="00F46ED7" w:rsidRPr="001C00A4">
        <w:rPr>
          <w:rFonts w:ascii="TH SarabunIT๙" w:hAnsi="TH SarabunIT๙" w:cs="TH SarabunIT๙"/>
        </w:rPr>
        <w:t xml:space="preserve"> </w:t>
      </w:r>
      <w:r w:rsidR="00F46ED7" w:rsidRPr="001C00A4">
        <w:rPr>
          <w:rFonts w:ascii="TH SarabunIT๙" w:hAnsi="TH SarabunIT๙" w:cs="TH SarabunIT๙" w:hint="cs"/>
          <w:cs/>
        </w:rPr>
        <w:t>และหน่วยงาน</w:t>
      </w:r>
      <w:r w:rsidR="00C54E48" w:rsidRPr="001C00A4">
        <w:rPr>
          <w:rFonts w:ascii="TH SarabunIT๙" w:hAnsi="TH SarabunIT๙" w:cs="TH SarabunIT๙" w:hint="cs"/>
          <w:cs/>
        </w:rPr>
        <w:t>ภาคี</w:t>
      </w:r>
      <w:r w:rsidR="00F46ED7" w:rsidRPr="001C00A4">
        <w:rPr>
          <w:rFonts w:ascii="TH SarabunIT๙" w:hAnsi="TH SarabunIT๙" w:cs="TH SarabunIT๙" w:hint="cs"/>
          <w:cs/>
        </w:rPr>
        <w:t xml:space="preserve">ที่เกี่ยวข้อง </w:t>
      </w:r>
      <w:r w:rsidR="002050C1" w:rsidRPr="001C00A4">
        <w:rPr>
          <w:rFonts w:ascii="TH SarabunIT๙" w:hAnsi="TH SarabunIT๙" w:cs="TH SarabunIT๙" w:hint="cs"/>
          <w:cs/>
        </w:rPr>
        <w:t>โดยให้ความสำคัญ</w:t>
      </w:r>
      <w:r w:rsidR="005406CF" w:rsidRPr="001C00A4">
        <w:rPr>
          <w:rFonts w:ascii="TH SarabunIT๙" w:hAnsi="TH SarabunIT๙" w:cs="TH SarabunIT๙" w:hint="cs"/>
          <w:cs/>
        </w:rPr>
        <w:t xml:space="preserve">กิจกรรมรณรงค์ </w:t>
      </w:r>
      <w:r w:rsidR="002050C1" w:rsidRPr="001C00A4">
        <w:rPr>
          <w:rFonts w:ascii="TH SarabunIT๙" w:hAnsi="TH SarabunIT๙" w:cs="TH SarabunIT๙" w:hint="cs"/>
          <w:cs/>
        </w:rPr>
        <w:t>และ</w:t>
      </w:r>
      <w:r w:rsidR="00F46ED7" w:rsidRPr="001C00A4">
        <w:rPr>
          <w:rFonts w:ascii="TH SarabunIT๙" w:hAnsi="TH SarabunIT๙" w:cs="TH SarabunIT๙" w:hint="cs"/>
          <w:cs/>
        </w:rPr>
        <w:t>ส่งเสริม</w:t>
      </w:r>
      <w:r w:rsidR="00913021" w:rsidRPr="001C00A4">
        <w:rPr>
          <w:rFonts w:ascii="TH SarabunIT๙" w:hAnsi="TH SarabunIT๙" w:cs="TH SarabunIT๙" w:hint="cs"/>
          <w:cs/>
        </w:rPr>
        <w:t>ให้เกิดความมั่นคงทางสุขภาพ</w:t>
      </w:r>
      <w:r w:rsidR="0093201E" w:rsidRPr="001C00A4">
        <w:rPr>
          <w:rFonts w:ascii="TH SarabunIT๙" w:hAnsi="TH SarabunIT๙" w:cs="TH SarabunIT๙" w:hint="cs"/>
          <w:cs/>
        </w:rPr>
        <w:t>เชิงพื้นที่</w:t>
      </w:r>
      <w:r w:rsidR="005406CF" w:rsidRPr="001C00A4">
        <w:rPr>
          <w:rFonts w:ascii="TH SarabunIT๙" w:hAnsi="TH SarabunIT๙" w:cs="TH SarabunIT๙" w:hint="cs"/>
          <w:cs/>
        </w:rPr>
        <w:t xml:space="preserve"> ผลักดันให้เป็น</w:t>
      </w:r>
      <w:r w:rsidR="0093201E" w:rsidRPr="001C00A4">
        <w:rPr>
          <w:rFonts w:ascii="TH SarabunIT๙" w:hAnsi="TH SarabunIT๙" w:cs="TH SarabunIT๙" w:hint="cs"/>
          <w:cs/>
        </w:rPr>
        <w:t>ต้นแบบ</w:t>
      </w:r>
      <w:r w:rsidR="00452C65" w:rsidRPr="001C00A4">
        <w:rPr>
          <w:rFonts w:ascii="TH SarabunIT๙" w:hAnsi="TH SarabunIT๙" w:cs="TH SarabunIT๙" w:hint="cs"/>
          <w:cs/>
        </w:rPr>
        <w:t xml:space="preserve"> </w:t>
      </w:r>
      <w:r w:rsidR="005406CF" w:rsidRPr="001C00A4">
        <w:rPr>
          <w:rFonts w:ascii="TH SarabunIT๙" w:hAnsi="TH SarabunIT๙" w:cs="TH SarabunIT๙" w:hint="cs"/>
          <w:cs/>
        </w:rPr>
        <w:t xml:space="preserve">ดังนี้ เช่น  </w:t>
      </w:r>
      <w:r w:rsidR="00503B9C" w:rsidRPr="001C00A4">
        <w:rPr>
          <w:rFonts w:ascii="TH SarabunIT๙" w:hAnsi="TH SarabunIT๙" w:cs="TH SarabunIT๙" w:hint="cs"/>
          <w:cs/>
        </w:rPr>
        <w:t>โรงเรียนรอบรู้ทางสุขภาพ โดยเน้นด้านโภชนาการ กิจกรรมทางกายและทันตสุขภาพ</w:t>
      </w:r>
      <w:r w:rsidR="005406CF" w:rsidRPr="001C00A4">
        <w:rPr>
          <w:rFonts w:ascii="TH SarabunIT๙" w:hAnsi="TH SarabunIT๙" w:cs="TH SarabunIT๙" w:hint="cs"/>
          <w:cs/>
        </w:rPr>
        <w:t xml:space="preserve"> 3</w:t>
      </w:r>
      <w:r w:rsidR="005406CF" w:rsidRPr="001C00A4">
        <w:rPr>
          <w:rFonts w:ascii="TH SarabunIT๙" w:hAnsi="TH SarabunIT๙" w:cs="TH SarabunIT๙"/>
          <w:cs/>
        </w:rPr>
        <w:t>–</w:t>
      </w:r>
      <w:r w:rsidR="005406CF" w:rsidRPr="001C00A4">
        <w:rPr>
          <w:rFonts w:ascii="TH SarabunIT๙" w:hAnsi="TH SarabunIT๙" w:cs="TH SarabunIT๙" w:hint="cs"/>
          <w:cs/>
        </w:rPr>
        <w:t>5 โรงเรียน และการจัดกิจกรรมรณรงค์ส่งเสริมความรอบรู้สุขภาพของเด็กวัยเรียน เพื่อนำไปสู่พฤติกรรมสุขภาพ</w:t>
      </w:r>
      <w:r w:rsidR="005406CF" w:rsidRPr="001C00A4">
        <w:rPr>
          <w:rFonts w:ascii="TH SarabunIT๙" w:hAnsi="TH SarabunIT๙" w:cs="TH SarabunIT๙" w:hint="cs"/>
          <w:cs/>
        </w:rPr>
        <w:lastRenderedPageBreak/>
        <w:t xml:space="preserve">ด้านโภชนาการ ส่งเสริมกิจกรรมทางกาย สุขภาพช่องปาก และสร้างสุขอนามัยในวันสำคัญ เช่น วันเด็กแห่งชาติ วันดื่มนมโลก กระโดดโลดเต้นสนุก สายตา </w:t>
      </w:r>
      <w:r w:rsidR="00D62B98" w:rsidRPr="001C00A4">
        <w:rPr>
          <w:rFonts w:ascii="TH SarabunIT๙" w:hAnsi="TH SarabunIT๙" w:cs="TH SarabunIT๙" w:hint="cs"/>
          <w:cs/>
        </w:rPr>
        <w:t>เป็นต้น</w:t>
      </w:r>
      <w:r w:rsidR="00990293" w:rsidRPr="001C00A4">
        <w:rPr>
          <w:rFonts w:ascii="TH SarabunIT๙" w:hAnsi="TH SarabunIT๙" w:cs="TH SarabunIT๙" w:hint="cs"/>
          <w:cs/>
        </w:rPr>
        <w:t xml:space="preserve"> </w:t>
      </w:r>
    </w:p>
    <w:p w14:paraId="3794043E" w14:textId="0A466220" w:rsidR="00BA3E4F" w:rsidRDefault="00BA3E4F" w:rsidP="00CA0D8B">
      <w:pPr>
        <w:ind w:firstLine="720"/>
        <w:jc w:val="thaiDistribute"/>
        <w:rPr>
          <w:rFonts w:ascii="TH SarabunIT๙" w:hAnsi="TH SarabunIT๙" w:cs="TH SarabunIT๙"/>
        </w:rPr>
      </w:pPr>
      <w:r w:rsidRPr="001C00A4">
        <w:rPr>
          <w:rFonts w:ascii="TH SarabunIT๙" w:hAnsi="TH SarabunIT๙" w:cs="TH SarabunIT๙" w:hint="cs"/>
          <w:cs/>
        </w:rPr>
        <w:t xml:space="preserve">2.2) ขอให้องค์กรปกครองส่วนท้องถิ่น </w:t>
      </w:r>
      <w:r>
        <w:rPr>
          <w:rFonts w:ascii="TH SarabunIT๙" w:hAnsi="TH SarabunIT๙" w:cs="TH SarabunIT๙" w:hint="cs"/>
          <w:cs/>
        </w:rPr>
        <w:t>กำหนด</w:t>
      </w:r>
      <w:r w:rsidRPr="001C00A4">
        <w:rPr>
          <w:rFonts w:ascii="TH SarabunIT๙" w:hAnsi="TH SarabunIT๙" w:cs="TH SarabunIT๙" w:hint="cs"/>
          <w:cs/>
        </w:rPr>
        <w:t>นโยบาย แผนงาน มาตรการ</w:t>
      </w:r>
      <w:r>
        <w:rPr>
          <w:rFonts w:ascii="TH SarabunIT๙" w:hAnsi="TH SarabunIT๙" w:cs="TH SarabunIT๙" w:hint="cs"/>
          <w:cs/>
        </w:rPr>
        <w:t xml:space="preserve"> ส่งเ</w:t>
      </w:r>
      <w:r w:rsidR="000D2BFD">
        <w:rPr>
          <w:rFonts w:ascii="TH SarabunIT๙" w:hAnsi="TH SarabunIT๙" w:cs="TH SarabunIT๙" w:hint="cs"/>
          <w:cs/>
        </w:rPr>
        <w:t>สริมการแก้ไขปัญหาภาวะโภชนาการ โดย</w:t>
      </w:r>
      <w:r w:rsidRPr="001C00A4">
        <w:rPr>
          <w:rFonts w:ascii="TH SarabunIT๙" w:hAnsi="TH SarabunIT๙" w:cs="TH SarabunIT๙" w:hint="cs"/>
          <w:cs/>
        </w:rPr>
        <w:t>สนับสนุน</w:t>
      </w:r>
      <w:r>
        <w:rPr>
          <w:rFonts w:ascii="TH SarabunIT๙" w:hAnsi="TH SarabunIT๙" w:cs="TH SarabunIT๙" w:hint="cs"/>
          <w:cs/>
        </w:rPr>
        <w:t>งบประมาณการจัดอาหารมื้อเช้าให้กับเด็กในโรงเรียน</w:t>
      </w:r>
      <w:r w:rsidR="000D2BFD">
        <w:rPr>
          <w:rFonts w:ascii="TH SarabunIT๙" w:hAnsi="TH SarabunIT๙" w:cs="TH SarabunIT๙" w:hint="cs"/>
          <w:cs/>
        </w:rPr>
        <w:t>ให้ครอบคลุม ส่งเสริมความรู้ ความเข้าใจ ในกลุ่มพ่อแม่ผู้ปกครอง โดยนโยบายครัวโรงเรียนสู่ครัวบ้าน ในการแก้ไขปัญหาให้เกิดความยั่งยืนต่อไป</w:t>
      </w:r>
    </w:p>
    <w:p w14:paraId="4EBDEC76" w14:textId="0DB27D64" w:rsidR="0031364D" w:rsidRPr="001C00A4" w:rsidRDefault="00913021" w:rsidP="00CA0D8B">
      <w:pPr>
        <w:ind w:firstLine="720"/>
        <w:jc w:val="thaiDistribute"/>
        <w:rPr>
          <w:rFonts w:ascii="TH SarabunIT๙" w:hAnsi="TH SarabunIT๙" w:cs="TH SarabunIT๙"/>
          <w:cs/>
        </w:rPr>
      </w:pPr>
      <w:r w:rsidRPr="001C00A4">
        <w:rPr>
          <w:rFonts w:ascii="TH SarabunIT๙" w:hAnsi="TH SarabunIT๙" w:cs="TH SarabunIT๙" w:hint="cs"/>
          <w:cs/>
        </w:rPr>
        <w:t>2.</w:t>
      </w:r>
      <w:r w:rsidR="000D2BFD">
        <w:rPr>
          <w:rFonts w:ascii="TH SarabunIT๙" w:hAnsi="TH SarabunIT๙" w:cs="TH SarabunIT๙"/>
        </w:rPr>
        <w:t>3</w:t>
      </w:r>
      <w:r w:rsidR="00452C65" w:rsidRPr="001C00A4">
        <w:rPr>
          <w:rFonts w:ascii="TH SarabunIT๙" w:hAnsi="TH SarabunIT๙" w:cs="TH SarabunIT๙" w:hint="cs"/>
          <w:cs/>
        </w:rPr>
        <w:t xml:space="preserve">) </w:t>
      </w:r>
      <w:r w:rsidR="0031364D" w:rsidRPr="001C00A4">
        <w:rPr>
          <w:rFonts w:ascii="TH SarabunIT๙" w:hAnsi="TH SarabunIT๙" w:cs="TH SarabunIT๙" w:hint="cs"/>
          <w:cs/>
        </w:rPr>
        <w:t>ขอให้องค์กรปกครองส่วนท้องถิ่น สนับสนุนนโยบาย แผนงาน มาตรการ ด้วยการสร้างการมีส่วนร่วมของผู้ปกครองในครอบครัว โดยสนับสนุน</w:t>
      </w:r>
      <w:r w:rsidR="007D7CE1" w:rsidRPr="001C00A4">
        <w:rPr>
          <w:rFonts w:ascii="TH SarabunIT๙" w:hAnsi="TH SarabunIT๙" w:cs="TH SarabunIT๙" w:hint="cs"/>
          <w:cs/>
        </w:rPr>
        <w:t>ด้านปัจจัยสิ่งแวดล้อม</w:t>
      </w:r>
      <w:r w:rsidR="000C292C" w:rsidRPr="001C00A4">
        <w:rPr>
          <w:rFonts w:ascii="TH SarabunIT๙" w:hAnsi="TH SarabunIT๙" w:cs="TH SarabunIT๙" w:hint="cs"/>
          <w:cs/>
        </w:rPr>
        <w:t>ในชุมชน</w:t>
      </w:r>
      <w:r w:rsidR="007D7CE1" w:rsidRPr="001C00A4">
        <w:rPr>
          <w:rFonts w:ascii="TH SarabunIT๙" w:hAnsi="TH SarabunIT๙" w:cs="TH SarabunIT๙" w:hint="cs"/>
          <w:cs/>
        </w:rPr>
        <w:t xml:space="preserve"> ที่</w:t>
      </w:r>
      <w:r w:rsidR="000C292C" w:rsidRPr="001C00A4">
        <w:rPr>
          <w:rFonts w:ascii="TH SarabunIT๙" w:hAnsi="TH SarabunIT๙" w:cs="TH SarabunIT๙" w:hint="cs"/>
          <w:cs/>
        </w:rPr>
        <w:t>ส่งผลต่อการพัฒนาการ</w:t>
      </w:r>
      <w:r w:rsidR="0031364D" w:rsidRPr="001C00A4">
        <w:rPr>
          <w:rFonts w:ascii="TH SarabunIT๙" w:hAnsi="TH SarabunIT๙" w:cs="TH SarabunIT๙" w:hint="cs"/>
          <w:cs/>
        </w:rPr>
        <w:t>เด็กก่อนวัยเรียนและเด็กปฐมวัย</w:t>
      </w:r>
      <w:r w:rsidR="000C292C" w:rsidRPr="001C00A4">
        <w:rPr>
          <w:rFonts w:ascii="TH SarabunIT๙" w:hAnsi="TH SarabunIT๙" w:cs="TH SarabunIT๙" w:hint="cs"/>
          <w:cs/>
        </w:rPr>
        <w:t xml:space="preserve"> รวมทั้งการ</w:t>
      </w:r>
      <w:r w:rsidR="0054304A" w:rsidRPr="001C00A4">
        <w:rPr>
          <w:rFonts w:ascii="TH SarabunIT๙" w:hAnsi="TH SarabunIT๙" w:cs="TH SarabunIT๙" w:hint="cs"/>
          <w:cs/>
        </w:rPr>
        <w:t>ส่งเสริม</w:t>
      </w:r>
      <w:r w:rsidR="007D7CE1" w:rsidRPr="001C00A4">
        <w:rPr>
          <w:rFonts w:ascii="TH SarabunIT๙" w:hAnsi="TH SarabunIT๙" w:cs="TH SarabunIT๙" w:hint="cs"/>
          <w:cs/>
        </w:rPr>
        <w:t>เมนูอาหาร</w:t>
      </w:r>
      <w:r w:rsidR="000C292C" w:rsidRPr="001C00A4">
        <w:rPr>
          <w:rFonts w:ascii="TH SarabunIT๙" w:hAnsi="TH SarabunIT๙" w:cs="TH SarabunIT๙" w:hint="cs"/>
          <w:cs/>
        </w:rPr>
        <w:t>ที่ถูกหลักโภชนาการ</w:t>
      </w:r>
      <w:r w:rsidR="0054304A" w:rsidRPr="001C00A4">
        <w:rPr>
          <w:rFonts w:ascii="TH SarabunIT๙" w:hAnsi="TH SarabunIT๙" w:cs="TH SarabunIT๙" w:hint="cs"/>
          <w:cs/>
        </w:rPr>
        <w:t xml:space="preserve"> ในศูนย์พัฒนาการเด็กเล็ก </w:t>
      </w:r>
      <w:r w:rsidR="0031364D" w:rsidRPr="001C00A4">
        <w:rPr>
          <w:rFonts w:ascii="TH SarabunIT๙" w:hAnsi="TH SarabunIT๙" w:cs="TH SarabunIT๙" w:hint="cs"/>
          <w:cs/>
        </w:rPr>
        <w:t>มีสนาม</w:t>
      </w:r>
      <w:r w:rsidR="000C292C" w:rsidRPr="001C00A4">
        <w:rPr>
          <w:rFonts w:ascii="TH SarabunIT๙" w:hAnsi="TH SarabunIT๙" w:cs="TH SarabunIT๙" w:hint="cs"/>
          <w:cs/>
        </w:rPr>
        <w:t>เด็ก</w:t>
      </w:r>
      <w:r w:rsidR="0054304A" w:rsidRPr="001C00A4">
        <w:rPr>
          <w:rFonts w:ascii="TH SarabunIT๙" w:hAnsi="TH SarabunIT๙" w:cs="TH SarabunIT๙" w:hint="cs"/>
          <w:cs/>
        </w:rPr>
        <w:t>เล่น</w:t>
      </w:r>
      <w:r w:rsidR="000C292C" w:rsidRPr="001C00A4">
        <w:rPr>
          <w:rFonts w:ascii="TH SarabunIT๙" w:hAnsi="TH SarabunIT๙" w:cs="TH SarabunIT๙" w:hint="cs"/>
          <w:cs/>
        </w:rPr>
        <w:t>พร้อมเครื่องเล่น</w:t>
      </w:r>
      <w:r w:rsidR="0054304A" w:rsidRPr="001C00A4">
        <w:rPr>
          <w:rFonts w:ascii="TH SarabunIT๙" w:hAnsi="TH SarabunIT๙" w:cs="TH SarabunIT๙" w:hint="cs"/>
          <w:cs/>
        </w:rPr>
        <w:t>สนามครบ</w:t>
      </w:r>
      <w:r w:rsidR="0031364D" w:rsidRPr="001C00A4">
        <w:rPr>
          <w:rFonts w:ascii="TH SarabunIT๙" w:hAnsi="TH SarabunIT๙" w:cs="TH SarabunIT๙" w:hint="cs"/>
          <w:cs/>
        </w:rPr>
        <w:t xml:space="preserve"> </w:t>
      </w:r>
      <w:r w:rsidR="000C292C" w:rsidRPr="001C00A4">
        <w:rPr>
          <w:rFonts w:ascii="TH SarabunIT๙" w:hAnsi="TH SarabunIT๙" w:cs="TH SarabunIT๙" w:hint="cs"/>
          <w:cs/>
        </w:rPr>
        <w:t>มี</w:t>
      </w:r>
      <w:r w:rsidR="00C77D2B" w:rsidRPr="001C00A4">
        <w:rPr>
          <w:rFonts w:ascii="TH SarabunIT๙" w:hAnsi="TH SarabunIT๙" w:cs="TH SarabunIT๙" w:hint="cs"/>
          <w:cs/>
        </w:rPr>
        <w:t>วัสดุอุปกรณ์</w:t>
      </w:r>
      <w:r w:rsidR="000C292C" w:rsidRPr="001C00A4">
        <w:rPr>
          <w:rFonts w:ascii="TH SarabunIT๙" w:hAnsi="TH SarabunIT๙" w:cs="TH SarabunIT๙" w:hint="cs"/>
          <w:cs/>
        </w:rPr>
        <w:t>ของเล่นที่ส่งเสริมพัฒนา</w:t>
      </w:r>
      <w:r w:rsidR="005C7CF3" w:rsidRPr="001C00A4">
        <w:rPr>
          <w:rFonts w:ascii="TH SarabunIT๙" w:hAnsi="TH SarabunIT๙" w:cs="TH SarabunIT๙" w:hint="cs"/>
          <w:cs/>
        </w:rPr>
        <w:t>การ</w:t>
      </w:r>
      <w:r w:rsidR="000C292C" w:rsidRPr="001C00A4">
        <w:rPr>
          <w:rFonts w:ascii="TH SarabunIT๙" w:hAnsi="TH SarabunIT๙" w:cs="TH SarabunIT๙" w:hint="cs"/>
          <w:cs/>
        </w:rPr>
        <w:t>เด็กตามวัย</w:t>
      </w:r>
      <w:r w:rsidRPr="001C00A4">
        <w:rPr>
          <w:rFonts w:ascii="TH SarabunIT๙" w:hAnsi="TH SarabunIT๙" w:cs="TH SarabunIT๙" w:hint="cs"/>
          <w:cs/>
        </w:rPr>
        <w:t xml:space="preserve"> รวมทั้ง</w:t>
      </w:r>
      <w:r w:rsidR="0031364D" w:rsidRPr="001C00A4">
        <w:rPr>
          <w:rFonts w:ascii="TH SarabunIT๙" w:hAnsi="TH SarabunIT๙" w:cs="TH SarabunIT๙" w:hint="cs"/>
          <w:cs/>
        </w:rPr>
        <w:t>สนับสนุน</w:t>
      </w:r>
      <w:r w:rsidR="000C292C" w:rsidRPr="001C00A4">
        <w:rPr>
          <w:rFonts w:ascii="TH SarabunIT๙" w:hAnsi="TH SarabunIT๙" w:cs="TH SarabunIT๙" w:hint="cs"/>
          <w:cs/>
        </w:rPr>
        <w:t>วัตถุดิบด้านอาหารให้แก่ผู้ปกครองเด็กที่บ้าน</w:t>
      </w:r>
      <w:r w:rsidR="005C7CF3" w:rsidRPr="001C00A4">
        <w:rPr>
          <w:rFonts w:ascii="TH SarabunIT๙" w:hAnsi="TH SarabunIT๙" w:cs="TH SarabunIT๙" w:hint="cs"/>
          <w:cs/>
        </w:rPr>
        <w:t>อย่างเพียงพอ</w:t>
      </w:r>
      <w:r w:rsidR="0054304A" w:rsidRPr="001C00A4">
        <w:rPr>
          <w:rFonts w:ascii="TH SarabunIT๙" w:hAnsi="TH SarabunIT๙" w:cs="TH SarabunIT๙" w:hint="cs"/>
          <w:cs/>
        </w:rPr>
        <w:t xml:space="preserve"> </w:t>
      </w:r>
      <w:r w:rsidR="000C292C" w:rsidRPr="001C00A4">
        <w:rPr>
          <w:rFonts w:ascii="TH SarabunIT๙" w:hAnsi="TH SarabunIT๙" w:cs="TH SarabunIT๙" w:hint="cs"/>
          <w:cs/>
        </w:rPr>
        <w:t xml:space="preserve">กรณีเด็กขาดสารอาหาร เด็กพิการ ครอบครัวยากจน </w:t>
      </w:r>
    </w:p>
    <w:p w14:paraId="1A8D73A7" w14:textId="66819C41" w:rsidR="0093201E" w:rsidRPr="001C00A4" w:rsidRDefault="009545A4" w:rsidP="003211C7">
      <w:pPr>
        <w:jc w:val="thaiDistribute"/>
        <w:rPr>
          <w:rFonts w:ascii="TH SarabunIT๙" w:hAnsi="TH SarabunIT๙" w:cs="TH SarabunIT๙"/>
        </w:rPr>
      </w:pPr>
      <w:r w:rsidRPr="001C00A4">
        <w:rPr>
          <w:rFonts w:ascii="TH SarabunIT๙" w:hAnsi="TH SarabunIT๙" w:cs="TH SarabunIT๙"/>
          <w:cs/>
        </w:rPr>
        <w:tab/>
      </w:r>
      <w:r w:rsidR="00913021" w:rsidRPr="001C00A4">
        <w:rPr>
          <w:rFonts w:ascii="TH SarabunIT๙" w:hAnsi="TH SarabunIT๙" w:cs="TH SarabunIT๙" w:hint="cs"/>
          <w:cs/>
        </w:rPr>
        <w:t>2.</w:t>
      </w:r>
      <w:r w:rsidR="000D2BFD">
        <w:rPr>
          <w:rFonts w:ascii="TH SarabunIT๙" w:hAnsi="TH SarabunIT๙" w:cs="TH SarabunIT๙"/>
        </w:rPr>
        <w:t>4</w:t>
      </w:r>
      <w:r w:rsidR="0054304A" w:rsidRPr="001C00A4">
        <w:rPr>
          <w:rFonts w:ascii="TH SarabunIT๙" w:hAnsi="TH SarabunIT๙" w:cs="TH SarabunIT๙" w:hint="cs"/>
          <w:cs/>
        </w:rPr>
        <w:t>)</w:t>
      </w:r>
      <w:r w:rsidR="00913021" w:rsidRPr="001C00A4">
        <w:rPr>
          <w:rFonts w:ascii="TH SarabunIT๙" w:hAnsi="TH SarabunIT๙" w:cs="TH SarabunIT๙" w:hint="cs"/>
          <w:cs/>
        </w:rPr>
        <w:t xml:space="preserve"> </w:t>
      </w:r>
      <w:r w:rsidRPr="001C00A4">
        <w:rPr>
          <w:rFonts w:ascii="TH SarabunIT๙" w:hAnsi="TH SarabunIT๙" w:cs="TH SarabunIT๙" w:hint="cs"/>
          <w:cs/>
        </w:rPr>
        <w:t>ขอให้</w:t>
      </w:r>
      <w:r w:rsidR="00913021" w:rsidRPr="001C00A4">
        <w:rPr>
          <w:rFonts w:ascii="TH SarabunIT๙" w:hAnsi="TH SarabunIT๙" w:cs="TH SarabunIT๙" w:hint="cs"/>
          <w:cs/>
        </w:rPr>
        <w:t xml:space="preserve">องค์กรปกครองส่วนท้องถิ่น </w:t>
      </w:r>
      <w:r w:rsidRPr="001C00A4">
        <w:rPr>
          <w:rFonts w:ascii="TH SarabunIT๙" w:hAnsi="TH SarabunIT๙" w:cs="TH SarabunIT๙" w:hint="cs"/>
          <w:cs/>
        </w:rPr>
        <w:t>หน่วยงานและภาคีเครือข่ายต่างๆ</w:t>
      </w:r>
      <w:r w:rsidR="000C292C" w:rsidRPr="001C00A4">
        <w:rPr>
          <w:rFonts w:ascii="TH SarabunIT๙" w:hAnsi="TH SarabunIT๙" w:cs="TH SarabunIT๙" w:hint="cs"/>
          <w:cs/>
        </w:rPr>
        <w:t>ที่เกี่ยวข้อง</w:t>
      </w:r>
      <w:r w:rsidRPr="001C00A4">
        <w:rPr>
          <w:rFonts w:ascii="TH SarabunIT๙" w:hAnsi="TH SarabunIT๙" w:cs="TH SarabunIT๙" w:hint="cs"/>
          <w:cs/>
        </w:rPr>
        <w:t>ในพื้นที่</w:t>
      </w:r>
      <w:r w:rsidR="000C292C" w:rsidRPr="001C00A4">
        <w:rPr>
          <w:rFonts w:ascii="TH SarabunIT๙" w:hAnsi="TH SarabunIT๙" w:cs="TH SarabunIT๙" w:hint="cs"/>
          <w:cs/>
        </w:rPr>
        <w:t xml:space="preserve"> </w:t>
      </w:r>
      <w:r w:rsidR="00181BB5" w:rsidRPr="001C00A4">
        <w:rPr>
          <w:rFonts w:ascii="TH SarabunIT๙" w:hAnsi="TH SarabunIT๙" w:cs="TH SarabunIT๙" w:hint="cs"/>
          <w:cs/>
        </w:rPr>
        <w:t>ให้การสนับสนุน</w:t>
      </w:r>
      <w:r w:rsidR="000C292C" w:rsidRPr="001C00A4">
        <w:rPr>
          <w:rFonts w:ascii="TH SarabunIT๙" w:hAnsi="TH SarabunIT๙" w:cs="TH SarabunIT๙" w:hint="cs"/>
          <w:cs/>
        </w:rPr>
        <w:t>กิจกรรม</w:t>
      </w:r>
      <w:r w:rsidRPr="001C00A4">
        <w:rPr>
          <w:rFonts w:ascii="TH SarabunIT๙" w:hAnsi="TH SarabunIT๙" w:cs="TH SarabunIT๙" w:hint="cs"/>
          <w:cs/>
        </w:rPr>
        <w:t>เวที</w:t>
      </w:r>
      <w:r w:rsidR="000C292C" w:rsidRPr="001C00A4">
        <w:rPr>
          <w:rFonts w:ascii="TH SarabunIT๙" w:hAnsi="TH SarabunIT๙" w:cs="TH SarabunIT๙" w:hint="cs"/>
          <w:cs/>
        </w:rPr>
        <w:t>การ</w:t>
      </w:r>
      <w:r w:rsidRPr="001C00A4">
        <w:rPr>
          <w:rFonts w:ascii="TH SarabunIT๙" w:hAnsi="TH SarabunIT๙" w:cs="TH SarabunIT๙" w:hint="cs"/>
          <w:cs/>
        </w:rPr>
        <w:t>พูดคุยแลกเปลี่ยน</w:t>
      </w:r>
      <w:r w:rsidR="00913021" w:rsidRPr="001C00A4">
        <w:rPr>
          <w:rFonts w:ascii="TH SarabunIT๙" w:hAnsi="TH SarabunIT๙" w:cs="TH SarabunIT๙" w:hint="cs"/>
          <w:cs/>
        </w:rPr>
        <w:t>เรียนรู้</w:t>
      </w:r>
      <w:r w:rsidR="000C292C" w:rsidRPr="001C00A4">
        <w:rPr>
          <w:rFonts w:ascii="TH SarabunIT๙" w:hAnsi="TH SarabunIT๙" w:cs="TH SarabunIT๙" w:hint="cs"/>
          <w:cs/>
        </w:rPr>
        <w:t>ระหว่างผู้ปกครอง โรงเรียน ผู้นำและเครือข่าย</w:t>
      </w:r>
      <w:r w:rsidR="00913021" w:rsidRPr="001C00A4">
        <w:rPr>
          <w:rFonts w:ascii="TH SarabunIT๙" w:hAnsi="TH SarabunIT๙" w:cs="TH SarabunIT๙" w:hint="cs"/>
          <w:cs/>
        </w:rPr>
        <w:t>ในชุมชน</w:t>
      </w:r>
      <w:r w:rsidR="000C292C" w:rsidRPr="001C00A4">
        <w:rPr>
          <w:rFonts w:ascii="TH SarabunIT๙" w:hAnsi="TH SarabunIT๙" w:cs="TH SarabunIT๙" w:hint="cs"/>
          <w:cs/>
        </w:rPr>
        <w:t>ให้มากขึ้น</w:t>
      </w:r>
      <w:r w:rsidR="00913021" w:rsidRPr="001C00A4">
        <w:rPr>
          <w:rFonts w:ascii="TH SarabunIT๙" w:hAnsi="TH SarabunIT๙" w:cs="TH SarabunIT๙" w:hint="cs"/>
          <w:cs/>
        </w:rPr>
        <w:t xml:space="preserve"> </w:t>
      </w:r>
      <w:r w:rsidR="0093201E" w:rsidRPr="001C00A4">
        <w:rPr>
          <w:rFonts w:ascii="TH SarabunIT๙" w:hAnsi="TH SarabunIT๙" w:cs="TH SarabunIT๙" w:hint="cs"/>
          <w:cs/>
        </w:rPr>
        <w:t>เพื่อเปิดพื้นที่กลาง</w:t>
      </w:r>
      <w:r w:rsidR="0054304A" w:rsidRPr="001C00A4">
        <w:rPr>
          <w:rFonts w:ascii="TH SarabunIT๙" w:hAnsi="TH SarabunIT๙" w:cs="TH SarabunIT๙" w:hint="cs"/>
          <w:cs/>
        </w:rPr>
        <w:t>ให้</w:t>
      </w:r>
      <w:r w:rsidR="0093201E" w:rsidRPr="001C00A4">
        <w:rPr>
          <w:rFonts w:ascii="TH SarabunIT๙" w:hAnsi="TH SarabunIT๙" w:cs="TH SarabunIT๙" w:hint="cs"/>
          <w:cs/>
        </w:rPr>
        <w:t xml:space="preserve">เป็นพื้นที่สร้างสรรค์สำหรับกลุ่มวัยต่างๆในชุมชน </w:t>
      </w:r>
      <w:r w:rsidR="0054304A" w:rsidRPr="001C00A4">
        <w:rPr>
          <w:rFonts w:ascii="TH SarabunIT๙" w:hAnsi="TH SarabunIT๙" w:cs="TH SarabunIT๙" w:hint="cs"/>
          <w:cs/>
        </w:rPr>
        <w:t>ได้มีโอกาสพูดคุยแลกเปลี่ยน</w:t>
      </w:r>
      <w:r w:rsidR="0093201E" w:rsidRPr="001C00A4">
        <w:rPr>
          <w:rFonts w:ascii="TH SarabunIT๙" w:hAnsi="TH SarabunIT๙" w:cs="TH SarabunIT๙" w:hint="cs"/>
          <w:cs/>
        </w:rPr>
        <w:t>สร้างการมีส่วนร่วม</w:t>
      </w:r>
      <w:r w:rsidR="0054304A" w:rsidRPr="001C00A4">
        <w:rPr>
          <w:rFonts w:ascii="TH SarabunIT๙" w:hAnsi="TH SarabunIT๙" w:cs="TH SarabunIT๙" w:hint="cs"/>
          <w:cs/>
        </w:rPr>
        <w:t xml:space="preserve"> การ</w:t>
      </w:r>
      <w:r w:rsidR="0093201E" w:rsidRPr="001C00A4">
        <w:rPr>
          <w:rFonts w:ascii="TH SarabunIT๙" w:hAnsi="TH SarabunIT๙" w:cs="TH SarabunIT๙" w:hint="cs"/>
          <w:cs/>
        </w:rPr>
        <w:t xml:space="preserve">จัดการปัญหาโดยใช้ชุมชนเป็นฐาน เช่น </w:t>
      </w:r>
      <w:r w:rsidR="00913021" w:rsidRPr="001C00A4">
        <w:rPr>
          <w:rFonts w:ascii="TH SarabunIT๙" w:hAnsi="TH SarabunIT๙" w:cs="TH SarabunIT๙" w:hint="cs"/>
          <w:cs/>
        </w:rPr>
        <w:t>ปัญหา</w:t>
      </w:r>
      <w:r w:rsidRPr="001C00A4">
        <w:rPr>
          <w:rFonts w:ascii="TH SarabunIT๙" w:hAnsi="TH SarabunIT๙" w:cs="TH SarabunIT๙" w:hint="cs"/>
          <w:cs/>
        </w:rPr>
        <w:t>เด็กและครอบครัว</w:t>
      </w:r>
      <w:r w:rsidR="0093201E" w:rsidRPr="001C00A4">
        <w:rPr>
          <w:rFonts w:ascii="TH SarabunIT๙" w:hAnsi="TH SarabunIT๙" w:cs="TH SarabunIT๙" w:hint="cs"/>
          <w:cs/>
        </w:rPr>
        <w:t xml:space="preserve"> หรือปัญหา</w:t>
      </w:r>
      <w:r w:rsidR="00181BB5" w:rsidRPr="001C00A4">
        <w:rPr>
          <w:rFonts w:ascii="TH SarabunIT๙" w:hAnsi="TH SarabunIT๙" w:cs="TH SarabunIT๙" w:hint="cs"/>
          <w:cs/>
        </w:rPr>
        <w:t>สุขภาพ</w:t>
      </w:r>
      <w:r w:rsidRPr="001C00A4">
        <w:rPr>
          <w:rFonts w:ascii="TH SarabunIT๙" w:hAnsi="TH SarabunIT๙" w:cs="TH SarabunIT๙" w:hint="cs"/>
          <w:cs/>
        </w:rPr>
        <w:t xml:space="preserve"> </w:t>
      </w:r>
    </w:p>
    <w:p w14:paraId="5689C999" w14:textId="5F728ADE" w:rsidR="000820CC" w:rsidRDefault="0093201E" w:rsidP="000820CC">
      <w:pPr>
        <w:pStyle w:val="NoSpacing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00A4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D2BFD">
        <w:rPr>
          <w:rFonts w:ascii="TH SarabunIT๙" w:hAnsi="TH SarabunIT๙" w:cs="TH SarabunIT๙"/>
          <w:sz w:val="32"/>
          <w:szCs w:val="32"/>
        </w:rPr>
        <w:t>5</w:t>
      </w:r>
      <w:r w:rsidR="0054304A" w:rsidRPr="001C00A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1BB5" w:rsidRPr="001C0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5A4" w:rsidRPr="001C00A4">
        <w:rPr>
          <w:rFonts w:ascii="TH SarabunIT๙" w:hAnsi="TH SarabunIT๙" w:cs="TH SarabunIT๙" w:hint="cs"/>
          <w:sz w:val="32"/>
          <w:szCs w:val="32"/>
          <w:cs/>
        </w:rPr>
        <w:t>ขอให้หน่วยงาน องค์กร ภาคีเครือข่ายที่เกี่ยวข้อง</w:t>
      </w:r>
      <w:r w:rsidR="00214818" w:rsidRPr="001C00A4">
        <w:rPr>
          <w:rFonts w:ascii="TH SarabunIT๙" w:hAnsi="TH SarabunIT๙" w:cs="TH SarabunIT๙" w:hint="cs"/>
          <w:sz w:val="32"/>
          <w:szCs w:val="32"/>
          <w:cs/>
        </w:rPr>
        <w:t>ทุกภาคส่วนในพื้นที่</w:t>
      </w:r>
      <w:r w:rsidR="009545A4" w:rsidRPr="001C00A4">
        <w:rPr>
          <w:rFonts w:ascii="TH SarabunIT๙" w:hAnsi="TH SarabunIT๙" w:cs="TH SarabunIT๙" w:hint="cs"/>
          <w:sz w:val="32"/>
          <w:szCs w:val="32"/>
          <w:cs/>
        </w:rPr>
        <w:t xml:space="preserve"> ในการสร้างเสริมสุขภาวะ</w:t>
      </w:r>
      <w:r w:rsidR="006C1E30" w:rsidRPr="001C00A4">
        <w:rPr>
          <w:rFonts w:ascii="TH SarabunIT๙" w:hAnsi="TH SarabunIT๙" w:cs="TH SarabunIT๙" w:hint="cs"/>
          <w:sz w:val="32"/>
          <w:szCs w:val="32"/>
          <w:cs/>
        </w:rPr>
        <w:t>ทุกกลุ่มวัยในชุมชน</w:t>
      </w:r>
      <w:r w:rsidR="0031364D" w:rsidRPr="001C00A4">
        <w:rPr>
          <w:rFonts w:ascii="TH SarabunIT๙" w:hAnsi="TH SarabunIT๙" w:cs="TH SarabunIT๙" w:hint="cs"/>
          <w:sz w:val="32"/>
          <w:szCs w:val="32"/>
          <w:cs/>
        </w:rPr>
        <w:t>ให้เกิดเป็นรูปธรรม</w:t>
      </w:r>
      <w:r w:rsidR="006B26BD" w:rsidRPr="001C00A4">
        <w:rPr>
          <w:rFonts w:ascii="TH SarabunIT๙" w:hAnsi="TH SarabunIT๙" w:cs="TH SarabunIT๙" w:hint="cs"/>
          <w:sz w:val="32"/>
          <w:szCs w:val="32"/>
          <w:cs/>
        </w:rPr>
        <w:t>ที่ชัดเจนขึ้น</w:t>
      </w:r>
      <w:r w:rsidR="009545A4" w:rsidRPr="001C0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64D" w:rsidRPr="001C00A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545A4" w:rsidRPr="001C00A4">
        <w:rPr>
          <w:rFonts w:ascii="TH SarabunIT๙" w:hAnsi="TH SarabunIT๙" w:cs="TH SarabunIT๙" w:hint="cs"/>
          <w:sz w:val="32"/>
          <w:szCs w:val="32"/>
          <w:cs/>
        </w:rPr>
        <w:t>ผลักดันให้</w:t>
      </w:r>
      <w:r w:rsidR="006B26BD" w:rsidRPr="001C00A4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9545A4" w:rsidRPr="001C00A4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6B26BD" w:rsidRPr="001C00A4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6C1E30" w:rsidRPr="001C00A4">
        <w:rPr>
          <w:rFonts w:ascii="TH SarabunIT๙" w:hAnsi="TH SarabunIT๙" w:cs="TH SarabunIT๙" w:hint="cs"/>
          <w:sz w:val="32"/>
          <w:szCs w:val="32"/>
          <w:cs/>
        </w:rPr>
        <w:t>วาระจังหวัด</w:t>
      </w:r>
      <w:r w:rsidR="007A54AC" w:rsidRPr="001C00A4">
        <w:rPr>
          <w:rFonts w:ascii="TH SarabunIT๙" w:hAnsi="TH SarabunIT๙" w:cs="TH SarabunIT๙" w:hint="cs"/>
          <w:sz w:val="32"/>
          <w:szCs w:val="32"/>
          <w:cs/>
        </w:rPr>
        <w:t>และพื้นที่</w:t>
      </w:r>
      <w:r w:rsidR="00214818" w:rsidRPr="001C00A4">
        <w:rPr>
          <w:rFonts w:ascii="TH SarabunIT๙" w:hAnsi="TH SarabunIT๙" w:cs="TH SarabunIT๙" w:hint="cs"/>
          <w:sz w:val="32"/>
          <w:szCs w:val="32"/>
          <w:cs/>
        </w:rPr>
        <w:t>ตามประเด็นปัญหา</w:t>
      </w:r>
      <w:r w:rsidR="006C1E30" w:rsidRPr="001C00A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6B26BD" w:rsidRPr="001C00A4">
        <w:rPr>
          <w:rFonts w:ascii="TH SarabunIT๙" w:hAnsi="TH SarabunIT๙" w:cs="TH SarabunIT๙" w:hint="cs"/>
          <w:sz w:val="32"/>
          <w:szCs w:val="32"/>
          <w:cs/>
        </w:rPr>
        <w:t>เชื่อม</w:t>
      </w:r>
      <w:r w:rsidR="006C1E30" w:rsidRPr="001C00A4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="006B26BD" w:rsidRPr="001C00A4">
        <w:rPr>
          <w:rFonts w:ascii="TH SarabunIT๙" w:hAnsi="TH SarabunIT๙" w:cs="TH SarabunIT๙" w:hint="cs"/>
          <w:sz w:val="32"/>
          <w:szCs w:val="32"/>
          <w:cs/>
        </w:rPr>
        <w:t>การขับเคลื่อนงาน</w:t>
      </w:r>
      <w:r w:rsidR="00214818" w:rsidRPr="001C00A4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="006B26BD" w:rsidRPr="001C00A4">
        <w:rPr>
          <w:rFonts w:ascii="TH SarabunIT๙" w:hAnsi="TH SarabunIT๙" w:cs="TH SarabunIT๙" w:hint="cs"/>
          <w:sz w:val="32"/>
          <w:szCs w:val="32"/>
          <w:cs/>
        </w:rPr>
        <w:t xml:space="preserve"> พชอ</w:t>
      </w:r>
      <w:r w:rsidR="00214818" w:rsidRPr="001C00A4">
        <w:rPr>
          <w:rFonts w:ascii="TH SarabunIT๙" w:hAnsi="TH SarabunIT๙" w:cs="TH SarabunIT๙"/>
          <w:sz w:val="32"/>
          <w:szCs w:val="32"/>
        </w:rPr>
        <w:t>.</w:t>
      </w:r>
      <w:r w:rsidR="006B26BD" w:rsidRPr="001C00A4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214818" w:rsidRPr="001C0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5A4" w:rsidRPr="001C00A4">
        <w:rPr>
          <w:rFonts w:ascii="TH SarabunIT๙" w:hAnsi="TH SarabunIT๙" w:cs="TH SarabunIT๙"/>
          <w:sz w:val="32"/>
          <w:szCs w:val="32"/>
          <w:cs/>
        </w:rPr>
        <w:t>ภายใต้ประเด็น”</w:t>
      </w:r>
      <w:r w:rsidR="00EF10B4" w:rsidRPr="001C00A4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การเสริมสร้างความมั่นคงทางสุขภาพ ในวิถีใหม่ </w:t>
      </w:r>
      <w:r w:rsidR="009545A4" w:rsidRPr="001C00A4">
        <w:rPr>
          <w:rFonts w:ascii="TH SarabunIT๙" w:hAnsi="TH SarabunIT๙" w:cs="TH SarabunIT๙" w:hint="cs"/>
          <w:i/>
          <w:iCs/>
          <w:sz w:val="32"/>
          <w:szCs w:val="32"/>
          <w:cs/>
        </w:rPr>
        <w:t>โดย</w:t>
      </w:r>
      <w:r w:rsidR="00EF10B4" w:rsidRPr="001C00A4">
        <w:rPr>
          <w:rFonts w:ascii="TH SarabunIT๙" w:hAnsi="TH SarabunIT๙" w:cs="TH SarabunIT๙" w:hint="cs"/>
          <w:i/>
          <w:iCs/>
          <w:sz w:val="32"/>
          <w:szCs w:val="32"/>
          <w:cs/>
        </w:rPr>
        <w:t>ชุมชน</w:t>
      </w:r>
      <w:r w:rsidR="009545A4" w:rsidRPr="001C00A4">
        <w:rPr>
          <w:rFonts w:ascii="TH SarabunIT๙" w:hAnsi="TH SarabunIT๙" w:cs="TH SarabunIT๙" w:hint="cs"/>
          <w:i/>
          <w:iCs/>
          <w:sz w:val="32"/>
          <w:szCs w:val="32"/>
          <w:cs/>
        </w:rPr>
        <w:t>เป็นฐาน</w:t>
      </w:r>
      <w:r w:rsidR="009545A4" w:rsidRPr="001C00A4">
        <w:rPr>
          <w:rFonts w:ascii="TH SarabunIT๙" w:hAnsi="TH SarabunIT๙" w:cs="TH SarabunIT๙" w:hint="cs"/>
          <w:sz w:val="32"/>
          <w:szCs w:val="32"/>
        </w:rPr>
        <w:t xml:space="preserve">” </w:t>
      </w:r>
      <w:r w:rsidR="003211C7" w:rsidRPr="001C00A4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7A54AC" w:rsidRPr="001C00A4">
        <w:rPr>
          <w:rFonts w:ascii="TH SarabunIT๙" w:hAnsi="TH SarabunIT๙" w:cs="TH SarabunIT๙" w:hint="cs"/>
          <w:sz w:val="32"/>
          <w:szCs w:val="32"/>
          <w:cs/>
        </w:rPr>
        <w:t>ให้ทุกพื้นที่</w:t>
      </w:r>
      <w:r w:rsidR="00214818" w:rsidRPr="001C00A4">
        <w:rPr>
          <w:rFonts w:ascii="TH SarabunIT๙" w:hAnsi="TH SarabunIT๙" w:cs="TH SarabunIT๙" w:hint="cs"/>
          <w:sz w:val="32"/>
          <w:szCs w:val="32"/>
          <w:cs/>
        </w:rPr>
        <w:t>ร่วมกันกำหนดมาตรการดูแลสุขภาพ</w:t>
      </w:r>
      <w:r w:rsidR="007A54AC" w:rsidRPr="001C00A4">
        <w:rPr>
          <w:rFonts w:ascii="TH SarabunIT๙" w:hAnsi="TH SarabunIT๙" w:cs="TH SarabunIT๙" w:hint="cs"/>
          <w:sz w:val="32"/>
          <w:szCs w:val="32"/>
          <w:cs/>
        </w:rPr>
        <w:t>ตามประเด็นปัญหา</w:t>
      </w:r>
      <w:r w:rsidR="00214818" w:rsidRPr="001C0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469AEE0" w14:textId="2542CB03" w:rsidR="00E13AD5" w:rsidRDefault="000820CC" w:rsidP="000820CC">
      <w:pPr>
        <w:pStyle w:val="NoSpacing"/>
        <w:ind w:firstLine="720"/>
        <w:jc w:val="thaiDistribute"/>
        <w:rPr>
          <w:color w:val="000000" w:themeColor="text1"/>
          <w:sz w:val="32"/>
          <w:szCs w:val="32"/>
        </w:rPr>
      </w:pPr>
      <w:r w:rsidRPr="000D2BFD"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 w:rsidR="000D2BFD" w:rsidRPr="000D2BFD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D2B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E27FAB" w:rsidRPr="000D2BF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มีเครือข่ายในการเฝ้าระวังและติดตามในชุมชน</w:t>
      </w:r>
      <w:r w:rsidR="00E27FAB" w:rsidRPr="000D2BF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27FAB" w:rsidRPr="000D2BF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ขับเคลื่อนคณะอนุกรรมการการพัฒนาเด็กปฐมวัยระดับจังหวัด</w:t>
      </w:r>
      <w:r w:rsidRPr="000D2BF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E27FAB" w:rsidRPr="000D2BF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จัดทำโครงการของบประมาณจาก กองทุนหลักประกันสุขภาพ</w:t>
      </w:r>
      <w:r w:rsidR="00405F4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ท้องถิ่น</w:t>
      </w:r>
      <w:r w:rsidR="00E27FAB" w:rsidRPr="000D2BF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 ต้องมีการเขียน</w:t>
      </w:r>
      <w:r w:rsidR="00E27FAB" w:rsidRPr="000D2B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E27FAB" w:rsidRPr="000D2BF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จัดทำโครงการที่มีเครือข่ายในชุมชนมีส่วนร่วม และครอบคลุมโรงเรียนทุกแห่ง</w:t>
      </w:r>
    </w:p>
    <w:p w14:paraId="3538D919" w14:textId="77777777" w:rsidR="00906955" w:rsidRPr="00E6603C" w:rsidRDefault="00906955" w:rsidP="00C8534F">
      <w:pPr>
        <w:pStyle w:val="NoSpacing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0CE447D6" w14:textId="22B37656" w:rsidR="00906955" w:rsidRPr="00E6603C" w:rsidRDefault="00906955" w:rsidP="000820CC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ข้อเสนอจังหวัด </w:t>
      </w:r>
    </w:p>
    <w:p w14:paraId="7EFF4897" w14:textId="39894863" w:rsidR="000310E2" w:rsidRPr="00E6603C" w:rsidRDefault="000310E2" w:rsidP="000820CC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ขอให้ อบจ สนับสนุน งบประมาณในการดำเนินกิจกรรม  โครงการ</w:t>
      </w:r>
      <w:r w:rsidR="00C8534F"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สมาร์ทคิดส์ </w:t>
      </w:r>
    </w:p>
    <w:p w14:paraId="4CE6E55F" w14:textId="0FAEAAA2" w:rsidR="00C8534F" w:rsidRPr="00E6603C" w:rsidRDefault="00E82228" w:rsidP="00E82228">
      <w:pPr>
        <w:pStyle w:val="NoSpacing"/>
        <w:numPr>
          <w:ilvl w:val="0"/>
          <w:numId w:val="1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โครงการครอบครัวโภชนาการสร้างเด็กปัตตานีสูงดีสมส่วน ขอรับ</w:t>
      </w:r>
      <w:r w:rsidR="00C8534F"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สนับสนุนเครื่องชั่งน้ำหนัก เครื่องมือวัดส่วนสูงที่ได้มาตรฐาน กระเป๋าชุดตรวจพัฒนาการ </w:t>
      </w:r>
      <w:r w:rsidR="00C8534F" w:rsidRPr="00E660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(DSPM) </w:t>
      </w:r>
      <w:r w:rsidR="00C8534F"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เครื่องตรวจความเข้มข้นของเลือดแบบพกพาทุก รพ.สต.</w:t>
      </w:r>
      <w:r w:rsidR="00C8534F" w:rsidRPr="00E660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8534F"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สนับสนุนให้กับทุกหน่วยบริการ</w:t>
      </w:r>
    </w:p>
    <w:p w14:paraId="3A5FE53D" w14:textId="0DF1157B" w:rsidR="000310E2" w:rsidRPr="00E6603C" w:rsidRDefault="00C8534F" w:rsidP="00E82228">
      <w:pPr>
        <w:pStyle w:val="NoSpacing"/>
        <w:numPr>
          <w:ilvl w:val="0"/>
          <w:numId w:val="1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ผลิตคู่มือเมนูอาหารบริบทปัตตานีให้กับทุก รพ.สต รพช. ทุกหน่วยงานทางการศึกษา (ของจังหวัด)</w:t>
      </w:r>
    </w:p>
    <w:p w14:paraId="0A96AC4A" w14:textId="19328197" w:rsidR="00C8534F" w:rsidRPr="00E6603C" w:rsidRDefault="00C8534F" w:rsidP="00E82228">
      <w:pPr>
        <w:pStyle w:val="NoSpacing"/>
        <w:numPr>
          <w:ilvl w:val="0"/>
          <w:numId w:val="1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เครื่องมือจัดกิจกรรมหลักสูตรครอบครัวโภชนาการ (ของจังหวัด) </w:t>
      </w:r>
    </w:p>
    <w:p w14:paraId="24B0678A" w14:textId="77777777" w:rsidR="00E82228" w:rsidRPr="00E6603C" w:rsidRDefault="00C8534F" w:rsidP="00E82228">
      <w:pPr>
        <w:pStyle w:val="NoSpacing"/>
        <w:numPr>
          <w:ilvl w:val="0"/>
          <w:numId w:val="1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จัดพัฒนาศักยภาพของครูผู้ดูแลเด็กในเรื่องของการคำนวณเมนูอาหาร</w:t>
      </w:r>
    </w:p>
    <w:p w14:paraId="7C261FD6" w14:textId="22F82501" w:rsidR="00C8534F" w:rsidRPr="00E6603C" w:rsidRDefault="00C8534F" w:rsidP="00E82228">
      <w:pPr>
        <w:pStyle w:val="NoSpacing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82228" w:rsidRPr="00E6603C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r w:rsidRPr="00E660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hai school lunch) </w:t>
      </w: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การจัดอาหารสำหรับเด็ก</w:t>
      </w:r>
      <w:r w:rsidR="00E82228"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ตามวัย</w:t>
      </w: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82228"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(สัดส่วน</w:t>
      </w:r>
      <w:r w:rsidR="00E82228" w:rsidRPr="00E6603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E82228"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ปริมาณอาหาร)</w:t>
      </w:r>
      <w:r w:rsidR="00E82228" w:rsidRPr="00E660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F15428D" w14:textId="7A77A775" w:rsidR="00E82228" w:rsidRPr="00E6603C" w:rsidRDefault="00E82228" w:rsidP="00E82228">
      <w:pPr>
        <w:pStyle w:val="NoSpacing"/>
        <w:numPr>
          <w:ilvl w:val="0"/>
          <w:numId w:val="1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 </w:t>
      </w:r>
      <w:r w:rsidRPr="00E660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workshop </w:t>
      </w: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การดัดแปลงเมนูอาหารสำหรับเด็กปฐมวัย </w:t>
      </w:r>
    </w:p>
    <w:p w14:paraId="634EB227" w14:textId="1742C130" w:rsidR="00E82228" w:rsidRPr="00E6603C" w:rsidRDefault="00E82228" w:rsidP="00E82228">
      <w:pPr>
        <w:pStyle w:val="NoSpacing"/>
        <w:numPr>
          <w:ilvl w:val="0"/>
          <w:numId w:val="1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โครงการอาหารเช้าให้กับนักเรียนในทุกโรงเรียนในจังหวัดปัตตานีตลอดปีการศึกษา</w:t>
      </w:r>
    </w:p>
    <w:p w14:paraId="76EA363E" w14:textId="355549F9" w:rsidR="00E82228" w:rsidRPr="00E6603C" w:rsidRDefault="00E82228" w:rsidP="00E82228">
      <w:pPr>
        <w:pStyle w:val="NoSpacing"/>
        <w:numPr>
          <w:ilvl w:val="0"/>
          <w:numId w:val="1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จัดพัฒนาศักยภาพของครูผู้ดูแลเด็กในเรื่องของ</w:t>
      </w: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สุขภาพช่องภาพของนักเรียน การแปรงฟันที่ถูกต้อง</w:t>
      </w:r>
    </w:p>
    <w:p w14:paraId="4B0178D6" w14:textId="77777777" w:rsidR="00E82228" w:rsidRPr="00E6603C" w:rsidRDefault="00E82228" w:rsidP="000820CC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15DEDF5" w14:textId="77777777" w:rsidR="00E6603C" w:rsidRDefault="00E82228" w:rsidP="000820CC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ขอเสนอโครงการ </w:t>
      </w:r>
    </w:p>
    <w:p w14:paraId="75DEEC75" w14:textId="1A8F2A7E" w:rsidR="00880E40" w:rsidRPr="00E6603C" w:rsidRDefault="00E82228" w:rsidP="000820CC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proofErr w:type="gramStart"/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โครงการครอบครัวโภชนาการสร้างเด็กปัตตานีสูงดีสมส่วน</w:t>
      </w:r>
      <w:r w:rsidRPr="00E6603C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ปีงบประมาณ</w:t>
      </w:r>
      <w:proofErr w:type="gramEnd"/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6603C" w:rsidRPr="00E660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660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 </w:t>
      </w:r>
    </w:p>
    <w:p w14:paraId="5BACD72F" w14:textId="77777777" w:rsidR="00880E40" w:rsidRPr="00E6603C" w:rsidRDefault="00880E40" w:rsidP="000820CC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41400A" w14:textId="78CE5C27" w:rsidR="00906955" w:rsidRPr="00E6603C" w:rsidRDefault="00906955" w:rsidP="000820C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60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ข้อเสนอระดับประเทศ</w:t>
      </w:r>
    </w:p>
    <w:p w14:paraId="11BCC74E" w14:textId="41FE77E5" w:rsidR="00906955" w:rsidRPr="00E6603C" w:rsidRDefault="00EA6CD8" w:rsidP="00E33526">
      <w:pPr>
        <w:pStyle w:val="NoSpacing"/>
        <w:numPr>
          <w:ilvl w:val="0"/>
          <w:numId w:val="1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เปิดกรอบอัตรากำลัง (นักโภชนาการ/โภช</w:t>
      </w:r>
      <w:r w:rsidR="00E33526"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นากร)อำเภอละ </w:t>
      </w:r>
      <w:r w:rsidR="00E33526" w:rsidRPr="00E660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1-2 </w:t>
      </w:r>
      <w:r w:rsidR="00E33526"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อัตรา และรพ.สต.ละ </w:t>
      </w:r>
      <w:r w:rsidR="00E33526" w:rsidRPr="00E660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E33526"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76F58743" w14:textId="692998F2" w:rsidR="00E33526" w:rsidRPr="00E6603C" w:rsidRDefault="00E33526" w:rsidP="00E33526">
      <w:pPr>
        <w:pStyle w:val="NoSpacing"/>
        <w:numPr>
          <w:ilvl w:val="0"/>
          <w:numId w:val="1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6603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โครงการอุดหนุนอาหารเช้าตลอดปีการศึกษา</w:t>
      </w:r>
    </w:p>
    <w:sectPr w:rsidR="00E33526" w:rsidRPr="00E6603C" w:rsidSect="00CA0D8B">
      <w:pgSz w:w="11906" w:h="16838"/>
      <w:pgMar w:top="1440" w:right="1466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EE5"/>
    <w:multiLevelType w:val="hybridMultilevel"/>
    <w:tmpl w:val="94749B0E"/>
    <w:lvl w:ilvl="0" w:tplc="481E1492">
      <w:start w:val="1"/>
      <w:numFmt w:val="decimal"/>
      <w:lvlText w:val="%1."/>
      <w:lvlJc w:val="left"/>
      <w:pPr>
        <w:ind w:left="2085" w:hanging="360"/>
      </w:pPr>
    </w:lvl>
    <w:lvl w:ilvl="1" w:tplc="04090019">
      <w:start w:val="1"/>
      <w:numFmt w:val="lowerLetter"/>
      <w:lvlText w:val="%2."/>
      <w:lvlJc w:val="left"/>
      <w:pPr>
        <w:ind w:left="2805" w:hanging="360"/>
      </w:pPr>
    </w:lvl>
    <w:lvl w:ilvl="2" w:tplc="0409001B">
      <w:start w:val="1"/>
      <w:numFmt w:val="lowerRoman"/>
      <w:lvlText w:val="%3."/>
      <w:lvlJc w:val="right"/>
      <w:pPr>
        <w:ind w:left="3525" w:hanging="180"/>
      </w:pPr>
    </w:lvl>
    <w:lvl w:ilvl="3" w:tplc="0409000F">
      <w:start w:val="1"/>
      <w:numFmt w:val="decimal"/>
      <w:lvlText w:val="%4."/>
      <w:lvlJc w:val="left"/>
      <w:pPr>
        <w:ind w:left="4245" w:hanging="360"/>
      </w:pPr>
    </w:lvl>
    <w:lvl w:ilvl="4" w:tplc="04090019">
      <w:start w:val="1"/>
      <w:numFmt w:val="lowerLetter"/>
      <w:lvlText w:val="%5."/>
      <w:lvlJc w:val="left"/>
      <w:pPr>
        <w:ind w:left="4965" w:hanging="360"/>
      </w:pPr>
    </w:lvl>
    <w:lvl w:ilvl="5" w:tplc="0409001B">
      <w:start w:val="1"/>
      <w:numFmt w:val="lowerRoman"/>
      <w:lvlText w:val="%6."/>
      <w:lvlJc w:val="right"/>
      <w:pPr>
        <w:ind w:left="5685" w:hanging="180"/>
      </w:pPr>
    </w:lvl>
    <w:lvl w:ilvl="6" w:tplc="0409000F">
      <w:start w:val="1"/>
      <w:numFmt w:val="decimal"/>
      <w:lvlText w:val="%7."/>
      <w:lvlJc w:val="left"/>
      <w:pPr>
        <w:ind w:left="6405" w:hanging="360"/>
      </w:pPr>
    </w:lvl>
    <w:lvl w:ilvl="7" w:tplc="04090019">
      <w:start w:val="1"/>
      <w:numFmt w:val="lowerLetter"/>
      <w:lvlText w:val="%8."/>
      <w:lvlJc w:val="left"/>
      <w:pPr>
        <w:ind w:left="7125" w:hanging="360"/>
      </w:pPr>
    </w:lvl>
    <w:lvl w:ilvl="8" w:tplc="0409001B">
      <w:start w:val="1"/>
      <w:numFmt w:val="lowerRoman"/>
      <w:lvlText w:val="%9."/>
      <w:lvlJc w:val="right"/>
      <w:pPr>
        <w:ind w:left="7845" w:hanging="180"/>
      </w:pPr>
    </w:lvl>
  </w:abstractNum>
  <w:abstractNum w:abstractNumId="1" w15:restartNumberingAfterBreak="0">
    <w:nsid w:val="10ED0080"/>
    <w:multiLevelType w:val="hybridMultilevel"/>
    <w:tmpl w:val="B934AA7E"/>
    <w:lvl w:ilvl="0" w:tplc="EF4A6A5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D44E3"/>
    <w:multiLevelType w:val="hybridMultilevel"/>
    <w:tmpl w:val="5D0CEF98"/>
    <w:lvl w:ilvl="0" w:tplc="9C66683C">
      <w:start w:val="1"/>
      <w:numFmt w:val="decimal"/>
      <w:lvlText w:val="%1."/>
      <w:lvlJc w:val="left"/>
      <w:pPr>
        <w:ind w:left="2010" w:hanging="360"/>
      </w:pPr>
    </w:lvl>
    <w:lvl w:ilvl="1" w:tplc="04090019">
      <w:start w:val="1"/>
      <w:numFmt w:val="lowerLetter"/>
      <w:lvlText w:val="%2."/>
      <w:lvlJc w:val="left"/>
      <w:pPr>
        <w:ind w:left="2730" w:hanging="360"/>
      </w:pPr>
    </w:lvl>
    <w:lvl w:ilvl="2" w:tplc="0409001B">
      <w:start w:val="1"/>
      <w:numFmt w:val="lowerRoman"/>
      <w:lvlText w:val="%3."/>
      <w:lvlJc w:val="right"/>
      <w:pPr>
        <w:ind w:left="3450" w:hanging="180"/>
      </w:pPr>
    </w:lvl>
    <w:lvl w:ilvl="3" w:tplc="0409000F">
      <w:start w:val="1"/>
      <w:numFmt w:val="decimal"/>
      <w:lvlText w:val="%4."/>
      <w:lvlJc w:val="left"/>
      <w:pPr>
        <w:ind w:left="4170" w:hanging="360"/>
      </w:pPr>
    </w:lvl>
    <w:lvl w:ilvl="4" w:tplc="04090019">
      <w:start w:val="1"/>
      <w:numFmt w:val="lowerLetter"/>
      <w:lvlText w:val="%5."/>
      <w:lvlJc w:val="left"/>
      <w:pPr>
        <w:ind w:left="4890" w:hanging="360"/>
      </w:pPr>
    </w:lvl>
    <w:lvl w:ilvl="5" w:tplc="0409001B">
      <w:start w:val="1"/>
      <w:numFmt w:val="lowerRoman"/>
      <w:lvlText w:val="%6."/>
      <w:lvlJc w:val="right"/>
      <w:pPr>
        <w:ind w:left="5610" w:hanging="180"/>
      </w:pPr>
    </w:lvl>
    <w:lvl w:ilvl="6" w:tplc="0409000F">
      <w:start w:val="1"/>
      <w:numFmt w:val="decimal"/>
      <w:lvlText w:val="%7."/>
      <w:lvlJc w:val="left"/>
      <w:pPr>
        <w:ind w:left="6330" w:hanging="360"/>
      </w:pPr>
    </w:lvl>
    <w:lvl w:ilvl="7" w:tplc="04090019">
      <w:start w:val="1"/>
      <w:numFmt w:val="lowerLetter"/>
      <w:lvlText w:val="%8."/>
      <w:lvlJc w:val="left"/>
      <w:pPr>
        <w:ind w:left="7050" w:hanging="360"/>
      </w:pPr>
    </w:lvl>
    <w:lvl w:ilvl="8" w:tplc="0409001B">
      <w:start w:val="1"/>
      <w:numFmt w:val="lowerRoman"/>
      <w:lvlText w:val="%9."/>
      <w:lvlJc w:val="right"/>
      <w:pPr>
        <w:ind w:left="7770" w:hanging="180"/>
      </w:pPr>
    </w:lvl>
  </w:abstractNum>
  <w:abstractNum w:abstractNumId="3" w15:restartNumberingAfterBreak="0">
    <w:nsid w:val="144E2A74"/>
    <w:multiLevelType w:val="hybridMultilevel"/>
    <w:tmpl w:val="48A44DC0"/>
    <w:lvl w:ilvl="0" w:tplc="60CE19CE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6662A"/>
    <w:multiLevelType w:val="hybridMultilevel"/>
    <w:tmpl w:val="2808FDF0"/>
    <w:lvl w:ilvl="0" w:tplc="75B6661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CE12CA"/>
    <w:multiLevelType w:val="hybridMultilevel"/>
    <w:tmpl w:val="7180979C"/>
    <w:lvl w:ilvl="0" w:tplc="99D89848">
      <w:start w:val="1"/>
      <w:numFmt w:val="decimal"/>
      <w:lvlText w:val="%1.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1FBB777E"/>
    <w:multiLevelType w:val="hybridMultilevel"/>
    <w:tmpl w:val="B2FC037C"/>
    <w:lvl w:ilvl="0" w:tplc="2888324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2D321AD9"/>
    <w:multiLevelType w:val="hybridMultilevel"/>
    <w:tmpl w:val="19285908"/>
    <w:lvl w:ilvl="0" w:tplc="3D7E8DB6">
      <w:start w:val="1"/>
      <w:numFmt w:val="decimal"/>
      <w:lvlText w:val="%1."/>
      <w:lvlJc w:val="left"/>
      <w:pPr>
        <w:ind w:left="2010" w:hanging="360"/>
      </w:pPr>
    </w:lvl>
    <w:lvl w:ilvl="1" w:tplc="04090019">
      <w:start w:val="1"/>
      <w:numFmt w:val="lowerLetter"/>
      <w:lvlText w:val="%2."/>
      <w:lvlJc w:val="left"/>
      <w:pPr>
        <w:ind w:left="2730" w:hanging="360"/>
      </w:pPr>
    </w:lvl>
    <w:lvl w:ilvl="2" w:tplc="0409001B">
      <w:start w:val="1"/>
      <w:numFmt w:val="lowerRoman"/>
      <w:lvlText w:val="%3."/>
      <w:lvlJc w:val="right"/>
      <w:pPr>
        <w:ind w:left="3450" w:hanging="180"/>
      </w:pPr>
    </w:lvl>
    <w:lvl w:ilvl="3" w:tplc="0409000F">
      <w:start w:val="1"/>
      <w:numFmt w:val="decimal"/>
      <w:lvlText w:val="%4."/>
      <w:lvlJc w:val="left"/>
      <w:pPr>
        <w:ind w:left="4170" w:hanging="360"/>
      </w:pPr>
    </w:lvl>
    <w:lvl w:ilvl="4" w:tplc="04090019">
      <w:start w:val="1"/>
      <w:numFmt w:val="lowerLetter"/>
      <w:lvlText w:val="%5."/>
      <w:lvlJc w:val="left"/>
      <w:pPr>
        <w:ind w:left="4890" w:hanging="360"/>
      </w:pPr>
    </w:lvl>
    <w:lvl w:ilvl="5" w:tplc="0409001B">
      <w:start w:val="1"/>
      <w:numFmt w:val="lowerRoman"/>
      <w:lvlText w:val="%6."/>
      <w:lvlJc w:val="right"/>
      <w:pPr>
        <w:ind w:left="5610" w:hanging="180"/>
      </w:pPr>
    </w:lvl>
    <w:lvl w:ilvl="6" w:tplc="0409000F">
      <w:start w:val="1"/>
      <w:numFmt w:val="decimal"/>
      <w:lvlText w:val="%7."/>
      <w:lvlJc w:val="left"/>
      <w:pPr>
        <w:ind w:left="6330" w:hanging="360"/>
      </w:pPr>
    </w:lvl>
    <w:lvl w:ilvl="7" w:tplc="04090019">
      <w:start w:val="1"/>
      <w:numFmt w:val="lowerLetter"/>
      <w:lvlText w:val="%8."/>
      <w:lvlJc w:val="left"/>
      <w:pPr>
        <w:ind w:left="7050" w:hanging="360"/>
      </w:pPr>
    </w:lvl>
    <w:lvl w:ilvl="8" w:tplc="0409001B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390528CE"/>
    <w:multiLevelType w:val="hybridMultilevel"/>
    <w:tmpl w:val="B9FEBBF4"/>
    <w:lvl w:ilvl="0" w:tplc="FFFFFFFF">
      <w:start w:val="1"/>
      <w:numFmt w:val="decimal"/>
      <w:lvlText w:val="%1."/>
      <w:lvlJc w:val="left"/>
      <w:pPr>
        <w:ind w:left="2010" w:hanging="360"/>
      </w:pPr>
    </w:lvl>
    <w:lvl w:ilvl="1" w:tplc="FFFFFFFF">
      <w:start w:val="1"/>
      <w:numFmt w:val="lowerLetter"/>
      <w:lvlText w:val="%2."/>
      <w:lvlJc w:val="left"/>
      <w:pPr>
        <w:ind w:left="2730" w:hanging="360"/>
      </w:pPr>
    </w:lvl>
    <w:lvl w:ilvl="2" w:tplc="FFFFFFFF">
      <w:start w:val="1"/>
      <w:numFmt w:val="lowerRoman"/>
      <w:lvlText w:val="%3."/>
      <w:lvlJc w:val="right"/>
      <w:pPr>
        <w:ind w:left="3450" w:hanging="180"/>
      </w:pPr>
    </w:lvl>
    <w:lvl w:ilvl="3" w:tplc="FFFFFFFF">
      <w:start w:val="1"/>
      <w:numFmt w:val="decimal"/>
      <w:lvlText w:val="%4."/>
      <w:lvlJc w:val="left"/>
      <w:pPr>
        <w:ind w:left="4170" w:hanging="360"/>
      </w:pPr>
    </w:lvl>
    <w:lvl w:ilvl="4" w:tplc="FFFFFFFF">
      <w:start w:val="1"/>
      <w:numFmt w:val="lowerLetter"/>
      <w:lvlText w:val="%5."/>
      <w:lvlJc w:val="left"/>
      <w:pPr>
        <w:ind w:left="4890" w:hanging="360"/>
      </w:pPr>
    </w:lvl>
    <w:lvl w:ilvl="5" w:tplc="FFFFFFFF">
      <w:start w:val="1"/>
      <w:numFmt w:val="lowerRoman"/>
      <w:lvlText w:val="%6."/>
      <w:lvlJc w:val="right"/>
      <w:pPr>
        <w:ind w:left="5610" w:hanging="180"/>
      </w:pPr>
    </w:lvl>
    <w:lvl w:ilvl="6" w:tplc="FFFFFFFF">
      <w:start w:val="1"/>
      <w:numFmt w:val="decimal"/>
      <w:lvlText w:val="%7."/>
      <w:lvlJc w:val="left"/>
      <w:pPr>
        <w:ind w:left="6330" w:hanging="360"/>
      </w:pPr>
    </w:lvl>
    <w:lvl w:ilvl="7" w:tplc="FFFFFFFF">
      <w:start w:val="1"/>
      <w:numFmt w:val="lowerLetter"/>
      <w:lvlText w:val="%8."/>
      <w:lvlJc w:val="left"/>
      <w:pPr>
        <w:ind w:left="7050" w:hanging="360"/>
      </w:pPr>
    </w:lvl>
    <w:lvl w:ilvl="8" w:tplc="FFFFFFFF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3978647D"/>
    <w:multiLevelType w:val="hybridMultilevel"/>
    <w:tmpl w:val="76B68588"/>
    <w:lvl w:ilvl="0" w:tplc="2506AD86">
      <w:start w:val="1"/>
      <w:numFmt w:val="decimal"/>
      <w:lvlText w:val="%1."/>
      <w:lvlJc w:val="left"/>
      <w:pPr>
        <w:ind w:left="1950" w:hanging="360"/>
      </w:pPr>
    </w:lvl>
    <w:lvl w:ilvl="1" w:tplc="04090019">
      <w:start w:val="1"/>
      <w:numFmt w:val="lowerLetter"/>
      <w:lvlText w:val="%2."/>
      <w:lvlJc w:val="left"/>
      <w:pPr>
        <w:ind w:left="2670" w:hanging="360"/>
      </w:pPr>
    </w:lvl>
    <w:lvl w:ilvl="2" w:tplc="0409001B">
      <w:start w:val="1"/>
      <w:numFmt w:val="lowerRoman"/>
      <w:lvlText w:val="%3."/>
      <w:lvlJc w:val="right"/>
      <w:pPr>
        <w:ind w:left="3390" w:hanging="180"/>
      </w:pPr>
    </w:lvl>
    <w:lvl w:ilvl="3" w:tplc="0409000F">
      <w:start w:val="1"/>
      <w:numFmt w:val="decimal"/>
      <w:lvlText w:val="%4."/>
      <w:lvlJc w:val="left"/>
      <w:pPr>
        <w:ind w:left="4110" w:hanging="360"/>
      </w:pPr>
    </w:lvl>
    <w:lvl w:ilvl="4" w:tplc="04090019">
      <w:start w:val="1"/>
      <w:numFmt w:val="lowerLetter"/>
      <w:lvlText w:val="%5."/>
      <w:lvlJc w:val="left"/>
      <w:pPr>
        <w:ind w:left="4830" w:hanging="360"/>
      </w:pPr>
    </w:lvl>
    <w:lvl w:ilvl="5" w:tplc="0409001B">
      <w:start w:val="1"/>
      <w:numFmt w:val="lowerRoman"/>
      <w:lvlText w:val="%6."/>
      <w:lvlJc w:val="right"/>
      <w:pPr>
        <w:ind w:left="5550" w:hanging="180"/>
      </w:pPr>
    </w:lvl>
    <w:lvl w:ilvl="6" w:tplc="0409000F">
      <w:start w:val="1"/>
      <w:numFmt w:val="decimal"/>
      <w:lvlText w:val="%7."/>
      <w:lvlJc w:val="left"/>
      <w:pPr>
        <w:ind w:left="6270" w:hanging="360"/>
      </w:pPr>
    </w:lvl>
    <w:lvl w:ilvl="7" w:tplc="04090019">
      <w:start w:val="1"/>
      <w:numFmt w:val="lowerLetter"/>
      <w:lvlText w:val="%8."/>
      <w:lvlJc w:val="left"/>
      <w:pPr>
        <w:ind w:left="6990" w:hanging="360"/>
      </w:pPr>
    </w:lvl>
    <w:lvl w:ilvl="8" w:tplc="0409001B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40C21717"/>
    <w:multiLevelType w:val="hybridMultilevel"/>
    <w:tmpl w:val="FB082688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435F05"/>
    <w:multiLevelType w:val="hybridMultilevel"/>
    <w:tmpl w:val="94749B0E"/>
    <w:lvl w:ilvl="0" w:tplc="FFFFFFFF">
      <w:start w:val="1"/>
      <w:numFmt w:val="decimal"/>
      <w:lvlText w:val="%1."/>
      <w:lvlJc w:val="left"/>
      <w:pPr>
        <w:ind w:left="2085" w:hanging="360"/>
      </w:pPr>
    </w:lvl>
    <w:lvl w:ilvl="1" w:tplc="FFFFFFFF">
      <w:start w:val="1"/>
      <w:numFmt w:val="lowerLetter"/>
      <w:lvlText w:val="%2."/>
      <w:lvlJc w:val="left"/>
      <w:pPr>
        <w:ind w:left="2805" w:hanging="360"/>
      </w:pPr>
    </w:lvl>
    <w:lvl w:ilvl="2" w:tplc="FFFFFFFF">
      <w:start w:val="1"/>
      <w:numFmt w:val="lowerRoman"/>
      <w:lvlText w:val="%3."/>
      <w:lvlJc w:val="right"/>
      <w:pPr>
        <w:ind w:left="3525" w:hanging="180"/>
      </w:pPr>
    </w:lvl>
    <w:lvl w:ilvl="3" w:tplc="FFFFFFFF">
      <w:start w:val="1"/>
      <w:numFmt w:val="decimal"/>
      <w:lvlText w:val="%4."/>
      <w:lvlJc w:val="left"/>
      <w:pPr>
        <w:ind w:left="4245" w:hanging="360"/>
      </w:pPr>
    </w:lvl>
    <w:lvl w:ilvl="4" w:tplc="FFFFFFFF">
      <w:start w:val="1"/>
      <w:numFmt w:val="lowerLetter"/>
      <w:lvlText w:val="%5."/>
      <w:lvlJc w:val="left"/>
      <w:pPr>
        <w:ind w:left="4965" w:hanging="360"/>
      </w:pPr>
    </w:lvl>
    <w:lvl w:ilvl="5" w:tplc="FFFFFFFF">
      <w:start w:val="1"/>
      <w:numFmt w:val="lowerRoman"/>
      <w:lvlText w:val="%6."/>
      <w:lvlJc w:val="right"/>
      <w:pPr>
        <w:ind w:left="5685" w:hanging="180"/>
      </w:pPr>
    </w:lvl>
    <w:lvl w:ilvl="6" w:tplc="FFFFFFFF">
      <w:start w:val="1"/>
      <w:numFmt w:val="decimal"/>
      <w:lvlText w:val="%7."/>
      <w:lvlJc w:val="left"/>
      <w:pPr>
        <w:ind w:left="6405" w:hanging="360"/>
      </w:pPr>
    </w:lvl>
    <w:lvl w:ilvl="7" w:tplc="FFFFFFFF">
      <w:start w:val="1"/>
      <w:numFmt w:val="lowerLetter"/>
      <w:lvlText w:val="%8."/>
      <w:lvlJc w:val="left"/>
      <w:pPr>
        <w:ind w:left="7125" w:hanging="360"/>
      </w:pPr>
    </w:lvl>
    <w:lvl w:ilvl="8" w:tplc="FFFFFFFF">
      <w:start w:val="1"/>
      <w:numFmt w:val="lowerRoman"/>
      <w:lvlText w:val="%9."/>
      <w:lvlJc w:val="right"/>
      <w:pPr>
        <w:ind w:left="7845" w:hanging="180"/>
      </w:pPr>
    </w:lvl>
  </w:abstractNum>
  <w:abstractNum w:abstractNumId="12" w15:restartNumberingAfterBreak="0">
    <w:nsid w:val="58AB6CB9"/>
    <w:multiLevelType w:val="hybridMultilevel"/>
    <w:tmpl w:val="B9FEBBF4"/>
    <w:lvl w:ilvl="0" w:tplc="B1323B34">
      <w:start w:val="1"/>
      <w:numFmt w:val="decimal"/>
      <w:lvlText w:val="%1."/>
      <w:lvlJc w:val="left"/>
      <w:pPr>
        <w:ind w:left="2010" w:hanging="360"/>
      </w:pPr>
    </w:lvl>
    <w:lvl w:ilvl="1" w:tplc="04090019">
      <w:start w:val="1"/>
      <w:numFmt w:val="lowerLetter"/>
      <w:lvlText w:val="%2."/>
      <w:lvlJc w:val="left"/>
      <w:pPr>
        <w:ind w:left="2730" w:hanging="360"/>
      </w:pPr>
    </w:lvl>
    <w:lvl w:ilvl="2" w:tplc="0409001B">
      <w:start w:val="1"/>
      <w:numFmt w:val="lowerRoman"/>
      <w:lvlText w:val="%3."/>
      <w:lvlJc w:val="right"/>
      <w:pPr>
        <w:ind w:left="3450" w:hanging="180"/>
      </w:pPr>
    </w:lvl>
    <w:lvl w:ilvl="3" w:tplc="0409000F">
      <w:start w:val="1"/>
      <w:numFmt w:val="decimal"/>
      <w:lvlText w:val="%4."/>
      <w:lvlJc w:val="left"/>
      <w:pPr>
        <w:ind w:left="4170" w:hanging="360"/>
      </w:pPr>
    </w:lvl>
    <w:lvl w:ilvl="4" w:tplc="04090019">
      <w:start w:val="1"/>
      <w:numFmt w:val="lowerLetter"/>
      <w:lvlText w:val="%5."/>
      <w:lvlJc w:val="left"/>
      <w:pPr>
        <w:ind w:left="4890" w:hanging="360"/>
      </w:pPr>
    </w:lvl>
    <w:lvl w:ilvl="5" w:tplc="0409001B">
      <w:start w:val="1"/>
      <w:numFmt w:val="lowerRoman"/>
      <w:lvlText w:val="%6."/>
      <w:lvlJc w:val="right"/>
      <w:pPr>
        <w:ind w:left="5610" w:hanging="180"/>
      </w:pPr>
    </w:lvl>
    <w:lvl w:ilvl="6" w:tplc="0409000F">
      <w:start w:val="1"/>
      <w:numFmt w:val="decimal"/>
      <w:lvlText w:val="%7."/>
      <w:lvlJc w:val="left"/>
      <w:pPr>
        <w:ind w:left="6330" w:hanging="360"/>
      </w:pPr>
    </w:lvl>
    <w:lvl w:ilvl="7" w:tplc="04090019">
      <w:start w:val="1"/>
      <w:numFmt w:val="lowerLetter"/>
      <w:lvlText w:val="%8."/>
      <w:lvlJc w:val="left"/>
      <w:pPr>
        <w:ind w:left="7050" w:hanging="360"/>
      </w:pPr>
    </w:lvl>
    <w:lvl w:ilvl="8" w:tplc="0409001B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70DA2DB7"/>
    <w:multiLevelType w:val="hybridMultilevel"/>
    <w:tmpl w:val="5D0CEF98"/>
    <w:lvl w:ilvl="0" w:tplc="FFFFFFFF">
      <w:start w:val="1"/>
      <w:numFmt w:val="decimal"/>
      <w:lvlText w:val="%1."/>
      <w:lvlJc w:val="left"/>
      <w:pPr>
        <w:ind w:left="2010" w:hanging="360"/>
      </w:pPr>
    </w:lvl>
    <w:lvl w:ilvl="1" w:tplc="FFFFFFFF">
      <w:start w:val="1"/>
      <w:numFmt w:val="lowerLetter"/>
      <w:lvlText w:val="%2."/>
      <w:lvlJc w:val="left"/>
      <w:pPr>
        <w:ind w:left="2730" w:hanging="360"/>
      </w:pPr>
    </w:lvl>
    <w:lvl w:ilvl="2" w:tplc="FFFFFFFF">
      <w:start w:val="1"/>
      <w:numFmt w:val="lowerRoman"/>
      <w:lvlText w:val="%3."/>
      <w:lvlJc w:val="right"/>
      <w:pPr>
        <w:ind w:left="3450" w:hanging="180"/>
      </w:pPr>
    </w:lvl>
    <w:lvl w:ilvl="3" w:tplc="FFFFFFFF">
      <w:start w:val="1"/>
      <w:numFmt w:val="decimal"/>
      <w:lvlText w:val="%4."/>
      <w:lvlJc w:val="left"/>
      <w:pPr>
        <w:ind w:left="4170" w:hanging="360"/>
      </w:pPr>
    </w:lvl>
    <w:lvl w:ilvl="4" w:tplc="FFFFFFFF">
      <w:start w:val="1"/>
      <w:numFmt w:val="lowerLetter"/>
      <w:lvlText w:val="%5."/>
      <w:lvlJc w:val="left"/>
      <w:pPr>
        <w:ind w:left="4890" w:hanging="360"/>
      </w:pPr>
    </w:lvl>
    <w:lvl w:ilvl="5" w:tplc="FFFFFFFF">
      <w:start w:val="1"/>
      <w:numFmt w:val="lowerRoman"/>
      <w:lvlText w:val="%6."/>
      <w:lvlJc w:val="right"/>
      <w:pPr>
        <w:ind w:left="5610" w:hanging="180"/>
      </w:pPr>
    </w:lvl>
    <w:lvl w:ilvl="6" w:tplc="FFFFFFFF">
      <w:start w:val="1"/>
      <w:numFmt w:val="decimal"/>
      <w:lvlText w:val="%7."/>
      <w:lvlJc w:val="left"/>
      <w:pPr>
        <w:ind w:left="6330" w:hanging="360"/>
      </w:pPr>
    </w:lvl>
    <w:lvl w:ilvl="7" w:tplc="FFFFFFFF">
      <w:start w:val="1"/>
      <w:numFmt w:val="lowerLetter"/>
      <w:lvlText w:val="%8."/>
      <w:lvlJc w:val="left"/>
      <w:pPr>
        <w:ind w:left="7050" w:hanging="360"/>
      </w:pPr>
    </w:lvl>
    <w:lvl w:ilvl="8" w:tplc="FFFFFFFF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75687916"/>
    <w:multiLevelType w:val="hybridMultilevel"/>
    <w:tmpl w:val="FB082688"/>
    <w:lvl w:ilvl="0" w:tplc="0580468C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1783052">
    <w:abstractNumId w:val="3"/>
  </w:num>
  <w:num w:numId="2" w16cid:durableId="1104227508">
    <w:abstractNumId w:val="6"/>
  </w:num>
  <w:num w:numId="3" w16cid:durableId="589852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26587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62118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5338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5121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1024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80614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11960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6329770">
    <w:abstractNumId w:val="0"/>
  </w:num>
  <w:num w:numId="12" w16cid:durableId="1334721580">
    <w:abstractNumId w:val="11"/>
  </w:num>
  <w:num w:numId="13" w16cid:durableId="2146311437">
    <w:abstractNumId w:val="12"/>
  </w:num>
  <w:num w:numId="14" w16cid:durableId="332267649">
    <w:abstractNumId w:val="8"/>
  </w:num>
  <w:num w:numId="15" w16cid:durableId="690031185">
    <w:abstractNumId w:val="14"/>
  </w:num>
  <w:num w:numId="16" w16cid:durableId="1015230852">
    <w:abstractNumId w:val="10"/>
  </w:num>
  <w:num w:numId="17" w16cid:durableId="871459511">
    <w:abstractNumId w:val="2"/>
  </w:num>
  <w:num w:numId="18" w16cid:durableId="1478913523">
    <w:abstractNumId w:val="13"/>
  </w:num>
  <w:num w:numId="19" w16cid:durableId="122402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A4"/>
    <w:rsid w:val="000039A2"/>
    <w:rsid w:val="00006A2F"/>
    <w:rsid w:val="000112F0"/>
    <w:rsid w:val="000160B5"/>
    <w:rsid w:val="00023717"/>
    <w:rsid w:val="00023ABE"/>
    <w:rsid w:val="000310E2"/>
    <w:rsid w:val="00057D78"/>
    <w:rsid w:val="00070153"/>
    <w:rsid w:val="000820CC"/>
    <w:rsid w:val="00084A9E"/>
    <w:rsid w:val="00091A57"/>
    <w:rsid w:val="000A33B3"/>
    <w:rsid w:val="000C0DB3"/>
    <w:rsid w:val="000C292C"/>
    <w:rsid w:val="000D2BFD"/>
    <w:rsid w:val="000D2DFD"/>
    <w:rsid w:val="000D4A01"/>
    <w:rsid w:val="000E1D28"/>
    <w:rsid w:val="000F1531"/>
    <w:rsid w:val="000F7429"/>
    <w:rsid w:val="001252AF"/>
    <w:rsid w:val="001259C1"/>
    <w:rsid w:val="00156DA0"/>
    <w:rsid w:val="00171BDD"/>
    <w:rsid w:val="00181BB5"/>
    <w:rsid w:val="001C00A4"/>
    <w:rsid w:val="001E0143"/>
    <w:rsid w:val="002050C1"/>
    <w:rsid w:val="00214818"/>
    <w:rsid w:val="00220C6A"/>
    <w:rsid w:val="00227F99"/>
    <w:rsid w:val="00274AA2"/>
    <w:rsid w:val="002838C7"/>
    <w:rsid w:val="00290018"/>
    <w:rsid w:val="002C2892"/>
    <w:rsid w:val="002D0DD1"/>
    <w:rsid w:val="002D6D8F"/>
    <w:rsid w:val="002E1F57"/>
    <w:rsid w:val="002F07F7"/>
    <w:rsid w:val="0031364D"/>
    <w:rsid w:val="0031618B"/>
    <w:rsid w:val="003211C7"/>
    <w:rsid w:val="00347064"/>
    <w:rsid w:val="00385C94"/>
    <w:rsid w:val="00397DB8"/>
    <w:rsid w:val="003A5446"/>
    <w:rsid w:val="003B6BEC"/>
    <w:rsid w:val="003C0354"/>
    <w:rsid w:val="003F2FA1"/>
    <w:rsid w:val="0040042D"/>
    <w:rsid w:val="00400CED"/>
    <w:rsid w:val="00405F4C"/>
    <w:rsid w:val="0042052F"/>
    <w:rsid w:val="00426B18"/>
    <w:rsid w:val="00446198"/>
    <w:rsid w:val="00450F15"/>
    <w:rsid w:val="00452C65"/>
    <w:rsid w:val="00462138"/>
    <w:rsid w:val="0046217E"/>
    <w:rsid w:val="00473A30"/>
    <w:rsid w:val="00475F99"/>
    <w:rsid w:val="0048313D"/>
    <w:rsid w:val="004C116B"/>
    <w:rsid w:val="005039CF"/>
    <w:rsid w:val="00503B9C"/>
    <w:rsid w:val="0050590E"/>
    <w:rsid w:val="00507706"/>
    <w:rsid w:val="00526FEB"/>
    <w:rsid w:val="005406CF"/>
    <w:rsid w:val="00542177"/>
    <w:rsid w:val="00542DF5"/>
    <w:rsid w:val="0054304A"/>
    <w:rsid w:val="00555CCD"/>
    <w:rsid w:val="00560A7F"/>
    <w:rsid w:val="00597566"/>
    <w:rsid w:val="005B2CFC"/>
    <w:rsid w:val="005C23EC"/>
    <w:rsid w:val="005C3E7D"/>
    <w:rsid w:val="005C7CF3"/>
    <w:rsid w:val="005D2849"/>
    <w:rsid w:val="005D4DD8"/>
    <w:rsid w:val="005D5791"/>
    <w:rsid w:val="00613DC3"/>
    <w:rsid w:val="00623481"/>
    <w:rsid w:val="0064525B"/>
    <w:rsid w:val="006A2EEC"/>
    <w:rsid w:val="006B0B19"/>
    <w:rsid w:val="006B26BD"/>
    <w:rsid w:val="006C06B5"/>
    <w:rsid w:val="006C1E30"/>
    <w:rsid w:val="006D19A6"/>
    <w:rsid w:val="006D3BE2"/>
    <w:rsid w:val="006E2F63"/>
    <w:rsid w:val="00732F26"/>
    <w:rsid w:val="00760258"/>
    <w:rsid w:val="00777731"/>
    <w:rsid w:val="00790F87"/>
    <w:rsid w:val="007A54AC"/>
    <w:rsid w:val="007B4A99"/>
    <w:rsid w:val="007B561E"/>
    <w:rsid w:val="007D7CE1"/>
    <w:rsid w:val="007F65D3"/>
    <w:rsid w:val="0081055B"/>
    <w:rsid w:val="00825C21"/>
    <w:rsid w:val="008305CD"/>
    <w:rsid w:val="0084303B"/>
    <w:rsid w:val="00861F30"/>
    <w:rsid w:val="0087711F"/>
    <w:rsid w:val="00880E40"/>
    <w:rsid w:val="008C5D1E"/>
    <w:rsid w:val="008F5F58"/>
    <w:rsid w:val="00900A24"/>
    <w:rsid w:val="00906955"/>
    <w:rsid w:val="00913021"/>
    <w:rsid w:val="0093201E"/>
    <w:rsid w:val="00944558"/>
    <w:rsid w:val="009545A4"/>
    <w:rsid w:val="00990293"/>
    <w:rsid w:val="009B3900"/>
    <w:rsid w:val="009D4F81"/>
    <w:rsid w:val="00A00861"/>
    <w:rsid w:val="00A0784E"/>
    <w:rsid w:val="00A3703C"/>
    <w:rsid w:val="00A46204"/>
    <w:rsid w:val="00A62137"/>
    <w:rsid w:val="00A72079"/>
    <w:rsid w:val="00A8651C"/>
    <w:rsid w:val="00AA0B08"/>
    <w:rsid w:val="00AD3735"/>
    <w:rsid w:val="00AF7B8A"/>
    <w:rsid w:val="00B04D97"/>
    <w:rsid w:val="00B1587C"/>
    <w:rsid w:val="00B20B88"/>
    <w:rsid w:val="00B96599"/>
    <w:rsid w:val="00B975F5"/>
    <w:rsid w:val="00BA3E4F"/>
    <w:rsid w:val="00BB07F4"/>
    <w:rsid w:val="00BB765F"/>
    <w:rsid w:val="00BF0E5A"/>
    <w:rsid w:val="00C1687B"/>
    <w:rsid w:val="00C30D9E"/>
    <w:rsid w:val="00C342FB"/>
    <w:rsid w:val="00C54E48"/>
    <w:rsid w:val="00C77D2B"/>
    <w:rsid w:val="00C8534F"/>
    <w:rsid w:val="00CA0D8B"/>
    <w:rsid w:val="00CC5693"/>
    <w:rsid w:val="00CD0C57"/>
    <w:rsid w:val="00CD5EFA"/>
    <w:rsid w:val="00CE03C1"/>
    <w:rsid w:val="00CF1F08"/>
    <w:rsid w:val="00D06C56"/>
    <w:rsid w:val="00D10F01"/>
    <w:rsid w:val="00D226F5"/>
    <w:rsid w:val="00D3451B"/>
    <w:rsid w:val="00D45651"/>
    <w:rsid w:val="00D62B98"/>
    <w:rsid w:val="00D72110"/>
    <w:rsid w:val="00D858BC"/>
    <w:rsid w:val="00D86DC3"/>
    <w:rsid w:val="00D909A8"/>
    <w:rsid w:val="00DA179A"/>
    <w:rsid w:val="00DC31B0"/>
    <w:rsid w:val="00E02F34"/>
    <w:rsid w:val="00E13AD5"/>
    <w:rsid w:val="00E27FAB"/>
    <w:rsid w:val="00E33526"/>
    <w:rsid w:val="00E3781F"/>
    <w:rsid w:val="00E42AE7"/>
    <w:rsid w:val="00E6603C"/>
    <w:rsid w:val="00E7780C"/>
    <w:rsid w:val="00E82228"/>
    <w:rsid w:val="00EA6CD8"/>
    <w:rsid w:val="00ED1793"/>
    <w:rsid w:val="00EF10B4"/>
    <w:rsid w:val="00F17EFD"/>
    <w:rsid w:val="00F30B08"/>
    <w:rsid w:val="00F46ED7"/>
    <w:rsid w:val="00F65459"/>
    <w:rsid w:val="00F6734F"/>
    <w:rsid w:val="00F87E93"/>
    <w:rsid w:val="00F94A7B"/>
    <w:rsid w:val="00F95C60"/>
    <w:rsid w:val="00FA64AB"/>
    <w:rsid w:val="00FC7433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3CEF"/>
  <w15:docId w15:val="{969077F0-ECF2-444D-9374-51FBCB7D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5A4"/>
    <w:pPr>
      <w:spacing w:after="0" w:line="240" w:lineRule="auto"/>
    </w:pPr>
    <w:rPr>
      <w:rFonts w:ascii="Cordia New" w:eastAsia="Calibri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CF1F0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24F8-1F78-4790-A9F1-5843BFF2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9941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Saticha Rattanadet</cp:lastModifiedBy>
  <cp:revision>2</cp:revision>
  <cp:lastPrinted>2023-07-18T06:49:00Z</cp:lastPrinted>
  <dcterms:created xsi:type="dcterms:W3CDTF">2023-07-18T06:58:00Z</dcterms:created>
  <dcterms:modified xsi:type="dcterms:W3CDTF">2023-07-18T06:58:00Z</dcterms:modified>
</cp:coreProperties>
</file>