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9E9B" w14:textId="330D620F" w:rsidR="00D07A17" w:rsidRDefault="00D07A17" w:rsidP="00D07A1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6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Kick off </w:t>
      </w:r>
      <w:r w:rsidRPr="0023067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ขับเคลื่อนประเด็นความมั่นคงทางมนุษย์ กลไกอำเภอ 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ชอ</w:t>
      </w:r>
      <w:r w:rsidRPr="00230678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เชื่อมโยงกองทุนตำบล</w:t>
      </w:r>
    </w:p>
    <w:p w14:paraId="35D47807" w14:textId="77777777" w:rsidR="00D07A17" w:rsidRDefault="00D07A17" w:rsidP="00D07A17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วันที่ 21 ธันวาคม 2565</w:t>
      </w:r>
    </w:p>
    <w:p w14:paraId="26BDE914" w14:textId="2377B829" w:rsidR="00D07A17" w:rsidRDefault="00D07A17" w:rsidP="00D07A17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3067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สำนักงานสาธารณสุข อ.พระพรหม </w:t>
      </w:r>
      <w:r w:rsidRPr="0023067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ต.นาพรุ อ.พระพรหม จ.นครศรีธรรมราช</w:t>
      </w:r>
    </w:p>
    <w:p w14:paraId="773EFFC1" w14:textId="40CB2CA4" w:rsidR="00D07A17" w:rsidRDefault="00D07A17" w:rsidP="00D07A17">
      <w:pPr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</w:p>
    <w:p w14:paraId="45D185D9" w14:textId="4D7C65BF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ผู้เข้าร่วมประชุม</w:t>
      </w:r>
    </w:p>
    <w:p w14:paraId="1208C0FC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1.นายอานนท์  มีศรี</w:t>
      </w:r>
    </w:p>
    <w:p w14:paraId="74E02D47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2.นายวรวิชญ์  กฐินหอม</w:t>
      </w:r>
    </w:p>
    <w:p w14:paraId="573603AA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3.นางกชมน โพธิ์ถาวร</w:t>
      </w:r>
    </w:p>
    <w:p w14:paraId="4E3768CC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4.นางปารณ</w:t>
      </w:r>
      <w:proofErr w:type="spellStart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ีย์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อารีชล</w:t>
      </w:r>
    </w:p>
    <w:p w14:paraId="3EBC445C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5.นางวิลาสลักษณ์  แก้วบุญเรือง</w:t>
      </w:r>
    </w:p>
    <w:p w14:paraId="579746A0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6.นาย</w:t>
      </w:r>
      <w:proofErr w:type="spellStart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อิศ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  นิ่มหนู</w:t>
      </w:r>
    </w:p>
    <w:p w14:paraId="617D53B8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7.น.ส.กระถิน  ปลอดวง</w:t>
      </w:r>
      <w:proofErr w:type="spellStart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ค์</w:t>
      </w:r>
      <w:proofErr w:type="spellEnd"/>
    </w:p>
    <w:p w14:paraId="2001B3C1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สรุปสาระสำคัญ</w:t>
      </w:r>
    </w:p>
    <w:p w14:paraId="2268ECE1" w14:textId="4C3E7C20" w:rsidR="00D07A17" w:rsidRPr="00F85DBA" w:rsidRDefault="00D07A17" w:rsidP="00D07A17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ประชุมชี้แจงคณะทำงาน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ทีมจัดการ ทีมสื่อ ทีมพื้นที่ เพื่อการสร้างความเข้าใจร่วมกัน เพื่อให้เห็นการทำงานในแต่ละส่วน ท้องถิ่น หน่วยงานสุขภาพ ภาคประชาสังคม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เกิดความเข้าใจและร่วมมือในการดำเนินการขับเคลื่อนโครงการ เกิดการซักถามและแลกเปลี่ยนแนวคิดในการดำเนินงานระหว่างคณะทำงานและตัวแทน พชอ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อำเภอพระพรหม ตัวแทนกองทุนหลักประกันสุขภาพถ้วนหน้า นายกเทศมนตรี นายกองค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์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การบริหารส่วนตำบล โดยมุ่งเน้นในการแก้ปัญหาตามประเด็น พชอ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คือ โรค 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NCD  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เบาหวานและความดัน โดยสาเหตุหลักมาจากเรื่องของพฤติก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รรม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การกินการบริโภค และการออกกำลังกาย</w:t>
      </w:r>
    </w:p>
    <w:p w14:paraId="2E543B5F" w14:textId="77777777" w:rsidR="00D07A17" w:rsidRPr="00F85DBA" w:rsidRDefault="00D07A17" w:rsidP="00D07A17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กลุ่มเป้าหมายที่เข้าร่วม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85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707677DC" w14:textId="77777777" w:rsidR="00D07A17" w:rsidRPr="00EE77EB" w:rsidRDefault="00D07A17" w:rsidP="00D07A17">
      <w:pPr>
        <w:pStyle w:val="ListParagraph"/>
        <w:numPr>
          <w:ilvl w:val="0"/>
          <w:numId w:val="1"/>
        </w:numPr>
        <w:ind w:left="900" w:hanging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ผู้รับผิดชอบงานกองทุนหลักประกันสุขระดับตำบล</w:t>
      </w:r>
    </w:p>
    <w:p w14:paraId="0BE136A6" w14:textId="77777777" w:rsidR="00D07A17" w:rsidRPr="00EE77EB" w:rsidRDefault="00D07A17" w:rsidP="00D07A17">
      <w:pPr>
        <w:pStyle w:val="ListParagraph"/>
        <w:numPr>
          <w:ilvl w:val="0"/>
          <w:numId w:val="1"/>
        </w:numPr>
        <w:ind w:left="99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ปลัดเทศบาลและ ปลัดองค์การบริหารส่วนตำบล ในฐานะที่เป็นเลขานุการกองทุนหลักประกันสุขภาพระดับตำบล</w:t>
      </w:r>
    </w:p>
    <w:p w14:paraId="59FA3E5E" w14:textId="77777777" w:rsidR="00D07A17" w:rsidRPr="00EE77EB" w:rsidRDefault="00D07A17" w:rsidP="00D07A17">
      <w:pPr>
        <w:pStyle w:val="ListParagraph"/>
        <w:numPr>
          <w:ilvl w:val="0"/>
          <w:numId w:val="1"/>
        </w:numPr>
        <w:ind w:left="99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สื่อสร้างสุขภาคใต้</w:t>
      </w:r>
    </w:p>
    <w:p w14:paraId="70378199" w14:textId="77777777" w:rsidR="00D07A17" w:rsidRPr="00EE77EB" w:rsidRDefault="00D07A17" w:rsidP="00D07A17">
      <w:pPr>
        <w:pStyle w:val="ListParagraph"/>
        <w:numPr>
          <w:ilvl w:val="0"/>
          <w:numId w:val="1"/>
        </w:numPr>
        <w:ind w:left="99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วิทย</w:t>
      </w:r>
      <w:r w:rsidRPr="00EE77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กรแกนนำในการขับเคลื่อน ผอ</w:t>
      </w:r>
      <w:r w:rsidRPr="00EE77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และตัวแทน รพ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.ส</w:t>
      </w: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7E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ในอำเภอพระพรหม นายกเทศมนตรีและนายกองค์การบริหารส่วนตำบล</w:t>
      </w:r>
    </w:p>
    <w:p w14:paraId="1C73C88A" w14:textId="77777777" w:rsidR="00D07A17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สำหรับงานสื่อสาร ที่จะสนับสนุนพื้นที่ คือ การพัฒนาศักยภาพ การขยายเครือข่ายสื่อ และ นำเสนอการขับเคลื่อนงาน ที่ พชอ. ที่เป็นรูปธรรม และการเชื่อมโยงกับกองทุนท้องถิ่น</w:t>
      </w:r>
    </w:p>
    <w:p w14:paraId="20E116A6" w14:textId="39CBA1C4" w:rsidR="00D07A17" w:rsidRPr="00230678" w:rsidRDefault="00D07A17" w:rsidP="00D07A17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4EA4F09" wp14:editId="715B390C">
            <wp:simplePos x="0" y="0"/>
            <wp:positionH relativeFrom="column">
              <wp:posOffset>731520</wp:posOffset>
            </wp:positionH>
            <wp:positionV relativeFrom="paragraph">
              <wp:posOffset>3810</wp:posOffset>
            </wp:positionV>
            <wp:extent cx="2652395" cy="1493520"/>
            <wp:effectExtent l="0" t="0" r="0" b="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01C66C7D" wp14:editId="13A52D2F">
            <wp:simplePos x="0" y="0"/>
            <wp:positionH relativeFrom="column">
              <wp:posOffset>3573780</wp:posOffset>
            </wp:positionH>
            <wp:positionV relativeFrom="paragraph">
              <wp:posOffset>3810</wp:posOffset>
            </wp:positionV>
            <wp:extent cx="1885950" cy="2514600"/>
            <wp:effectExtent l="0" t="0" r="0" b="0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EA0D7" w14:textId="27229A27" w:rsidR="00D07A17" w:rsidRDefault="00D07A17" w:rsidP="00D07A17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75DD3D55" w14:textId="6E3A921F" w:rsidR="00D07A17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4386CF01" w14:textId="6FF43CB3" w:rsidR="00D07A17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25C02D36" w14:textId="07C99798" w:rsidR="00D07A17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17211062" wp14:editId="6F4F45CD">
            <wp:simplePos x="0" y="0"/>
            <wp:positionH relativeFrom="column">
              <wp:posOffset>768985</wp:posOffset>
            </wp:positionH>
            <wp:positionV relativeFrom="paragraph">
              <wp:posOffset>10795</wp:posOffset>
            </wp:positionV>
            <wp:extent cx="2614295" cy="2564130"/>
            <wp:effectExtent l="0" t="0" r="0" b="7620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2DE8" w14:textId="46B13F60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21550D73" w14:textId="29022475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56F1CB65" w14:textId="77777777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1514BAA2" w14:textId="77777777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5748A3A1" w14:textId="77777777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18BA3BF8" w14:textId="77777777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3B9B62D3" w14:textId="77777777" w:rsidR="00D07A17" w:rsidRPr="00670335" w:rsidRDefault="00D07A17" w:rsidP="00D07A17">
      <w:pPr>
        <w:rPr>
          <w:rFonts w:ascii="TH SarabunPSK" w:eastAsia="Calibri" w:hAnsi="TH SarabunPSK" w:cs="TH SarabunPSK"/>
          <w:sz w:val="32"/>
          <w:szCs w:val="32"/>
        </w:rPr>
      </w:pPr>
    </w:p>
    <w:p w14:paraId="532B084D" w14:textId="77777777" w:rsidR="00D07A17" w:rsidRDefault="00D07A17" w:rsidP="00D07A17">
      <w:pPr>
        <w:tabs>
          <w:tab w:val="left" w:pos="189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CEC1708" w14:textId="77777777" w:rsidR="00506409" w:rsidRDefault="00506409"/>
    <w:sectPr w:rsidR="0050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0493"/>
    <w:multiLevelType w:val="hybridMultilevel"/>
    <w:tmpl w:val="B1B042CC"/>
    <w:lvl w:ilvl="0" w:tplc="38C67AAC">
      <w:start w:val="9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7"/>
    <w:rsid w:val="00506409"/>
    <w:rsid w:val="00D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4F56"/>
  <w15:chartTrackingRefBased/>
  <w15:docId w15:val="{24312938-D52F-42AB-AF0F-A49035B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SCMAchannel@gmail.com</dc:creator>
  <cp:keywords/>
  <dc:description/>
  <cp:lastModifiedBy>SCMAchannel@gmail.com</cp:lastModifiedBy>
  <cp:revision>1</cp:revision>
  <dcterms:created xsi:type="dcterms:W3CDTF">2023-05-24T14:05:00Z</dcterms:created>
  <dcterms:modified xsi:type="dcterms:W3CDTF">2023-05-24T14:12:00Z</dcterms:modified>
</cp:coreProperties>
</file>