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1ED0" w14:textId="6F2BAD59" w:rsidR="00550783" w:rsidRPr="00104F92" w:rsidRDefault="00550783" w:rsidP="00CD3D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ประชุมคณะทำงานเครือข่ายสื่อสร้างสุขภาคใต้  ครั้งที่ 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2E75DD0" w14:textId="465F0EFE" w:rsidR="00F44833" w:rsidRPr="00104F92" w:rsidRDefault="00F44833" w:rsidP="00CD3D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50783" w:rsidRPr="00104F92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550783" w:rsidRPr="00104F9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7106BA2B" w14:textId="0D8855E3" w:rsidR="00CD3DD7" w:rsidRPr="00104F92" w:rsidRDefault="00CD3DD7" w:rsidP="00CD3DD7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สมาคมสื่อชุมชนภาคใต้</w:t>
      </w:r>
      <w:r w:rsidR="00550783" w:rsidRPr="00104F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  <w:r w:rsidR="00550783" w:rsidRPr="00104F9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50783" w:rsidRPr="00104F92">
        <w:rPr>
          <w:rFonts w:ascii="TH SarabunPSK" w:hAnsi="TH SarabunPSK" w:cs="TH SarabunPSK"/>
          <w:b/>
          <w:bCs/>
          <w:sz w:val="32"/>
          <w:szCs w:val="32"/>
          <w:cs/>
        </w:rPr>
        <w:t>ต.ปากพูน อ.เมือง  จ.นครศรีธรรมราช</w:t>
      </w:r>
    </w:p>
    <w:p w14:paraId="2A20FA02" w14:textId="77777777" w:rsidR="00CD3DD7" w:rsidRPr="00104F92" w:rsidRDefault="00CD3DD7" w:rsidP="005A11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23F844" w14:textId="77777777" w:rsidR="00F44833" w:rsidRPr="00104F92" w:rsidRDefault="00F44833" w:rsidP="005A11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การใช้สื่อขับเคลื่อนความมั่นคงอาหาร</w:t>
      </w:r>
    </w:p>
    <w:p w14:paraId="54F824DD" w14:textId="77777777" w:rsidR="00F44833" w:rsidRPr="00104F92" w:rsidRDefault="00F44833" w:rsidP="005A11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14:paraId="4EAB1C29" w14:textId="2AE898EC" w:rsidR="00F44833" w:rsidRPr="00104F92" w:rsidRDefault="00F44833" w:rsidP="00550783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สื่อสิ่งพิมพ์  </w:t>
      </w:r>
      <w:r w:rsidR="00D57762" w:rsidRPr="00104F92">
        <w:rPr>
          <w:rFonts w:ascii="TH SarabunPSK" w:hAnsi="TH SarabunPSK" w:cs="TH SarabunPSK"/>
          <w:sz w:val="32"/>
          <w:szCs w:val="32"/>
          <w:cs/>
        </w:rPr>
        <w:t>ใช้รูปแบบการ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สัมภาษณ์ </w:t>
      </w:r>
      <w:r w:rsidR="00550783" w:rsidRPr="00104F92">
        <w:rPr>
          <w:rFonts w:ascii="TH SarabunPSK" w:hAnsi="TH SarabunPSK" w:cs="TH SarabunPSK"/>
          <w:sz w:val="32"/>
          <w:szCs w:val="32"/>
        </w:rPr>
        <w:t xml:space="preserve"> 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>อ.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ฉวาง 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>อ.</w:t>
      </w:r>
      <w:r w:rsidRPr="00104F92">
        <w:rPr>
          <w:rFonts w:ascii="TH SarabunPSK" w:hAnsi="TH SarabunPSK" w:cs="TH SarabunPSK"/>
          <w:sz w:val="32"/>
          <w:szCs w:val="32"/>
          <w:cs/>
        </w:rPr>
        <w:t>ถ้ำ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>พรรณรา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>อ.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นาบอน 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>อ.</w:t>
      </w:r>
      <w:r w:rsidRPr="00104F92">
        <w:rPr>
          <w:rFonts w:ascii="TH SarabunPSK" w:hAnsi="TH SarabunPSK" w:cs="TH SarabunPSK"/>
          <w:sz w:val="32"/>
          <w:szCs w:val="32"/>
          <w:cs/>
        </w:rPr>
        <w:t>ชะอวด</w:t>
      </w:r>
      <w:r w:rsidR="00D57762" w:rsidRPr="00104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783" w:rsidRPr="00104F92">
        <w:rPr>
          <w:rFonts w:ascii="TH SarabunPSK" w:hAnsi="TH SarabunPSK" w:cs="TH SarabunPSK"/>
          <w:sz w:val="32"/>
          <w:szCs w:val="32"/>
        </w:rPr>
        <w:t>4</w:t>
      </w:r>
      <w:r w:rsidR="00D57762" w:rsidRPr="00104F92">
        <w:rPr>
          <w:rFonts w:ascii="TH SarabunPSK" w:hAnsi="TH SarabunPSK" w:cs="TH SarabunPSK"/>
          <w:sz w:val="32"/>
          <w:szCs w:val="32"/>
          <w:cs/>
        </w:rPr>
        <w:t xml:space="preserve"> อำเภอ 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50783" w:rsidRPr="00104F92">
        <w:rPr>
          <w:rFonts w:ascii="TH SarabunPSK" w:hAnsi="TH SarabunPSK" w:cs="TH SarabunPSK"/>
          <w:sz w:val="32"/>
          <w:szCs w:val="32"/>
        </w:rPr>
        <w:t>10</w:t>
      </w:r>
      <w:r w:rsidR="00D57762" w:rsidRPr="00104F92">
        <w:rPr>
          <w:rFonts w:ascii="TH SarabunPSK" w:hAnsi="TH SarabunPSK" w:cs="TH SarabunPSK"/>
          <w:sz w:val="32"/>
          <w:szCs w:val="32"/>
          <w:cs/>
        </w:rPr>
        <w:t xml:space="preserve"> แปลง ระยเวลา</w:t>
      </w:r>
      <w:r w:rsidR="00550783" w:rsidRPr="00104F92">
        <w:rPr>
          <w:rFonts w:ascii="TH SarabunPSK" w:hAnsi="TH SarabunPSK" w:cs="TH SarabunPSK"/>
          <w:sz w:val="32"/>
          <w:szCs w:val="32"/>
        </w:rPr>
        <w:t xml:space="preserve">  3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762" w:rsidRPr="00104F9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</w:p>
    <w:p w14:paraId="15641DA0" w14:textId="77777777" w:rsidR="00A357DA" w:rsidRPr="00104F92" w:rsidRDefault="00F44833" w:rsidP="00550783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สมัชชา</w:t>
      </w:r>
      <w:r w:rsidR="00D57762" w:rsidRPr="00104F92">
        <w:rPr>
          <w:rFonts w:ascii="TH SarabunPSK" w:hAnsi="TH SarabunPSK" w:cs="TH SarabunPSK"/>
          <w:sz w:val="32"/>
          <w:szCs w:val="32"/>
          <w:cs/>
        </w:rPr>
        <w:t xml:space="preserve">ออนไลน์ </w:t>
      </w:r>
    </w:p>
    <w:p w14:paraId="3CD1369A" w14:textId="777B309D" w:rsidR="00A357DA" w:rsidRPr="00104F92" w:rsidRDefault="00D57762" w:rsidP="00550783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ถอดบทเรียนแหล่งเรียนรู้ จับประเด็นพื้นที่ปฏิบัติงาน ระยะเวลา </w:t>
      </w:r>
      <w:r w:rsidR="00550783" w:rsidRPr="00104F92">
        <w:rPr>
          <w:rFonts w:ascii="TH SarabunPSK" w:hAnsi="TH SarabunPSK" w:cs="TH SarabunPSK"/>
          <w:sz w:val="32"/>
          <w:szCs w:val="32"/>
        </w:rPr>
        <w:t>3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 w:rsidR="00A357DA" w:rsidRPr="00104F92">
        <w:rPr>
          <w:rFonts w:ascii="TH SarabunPSK" w:hAnsi="TH SarabunPSK" w:cs="TH SarabunPSK"/>
          <w:sz w:val="32"/>
          <w:szCs w:val="32"/>
          <w:cs/>
        </w:rPr>
        <w:t>น</w:t>
      </w:r>
    </w:p>
    <w:p w14:paraId="4128839E" w14:textId="09F37DDE" w:rsidR="00F44833" w:rsidRPr="00104F92" w:rsidRDefault="00F44833" w:rsidP="00550783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คลิป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>วีดีโอ</w:t>
      </w:r>
    </w:p>
    <w:p w14:paraId="4A4E1DCA" w14:textId="77777777" w:rsidR="00F44833" w:rsidRPr="00104F92" w:rsidRDefault="006421E2" w:rsidP="00A87D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F44833" w:rsidRPr="00104F92">
        <w:rPr>
          <w:rFonts w:ascii="TH SarabunPSK" w:hAnsi="TH SarabunPSK" w:cs="TH SarabunPSK"/>
          <w:b/>
          <w:bCs/>
          <w:sz w:val="32"/>
          <w:szCs w:val="32"/>
          <w:cs/>
        </w:rPr>
        <w:t>ระหว่างทาง</w:t>
      </w:r>
    </w:p>
    <w:p w14:paraId="31D99C9C" w14:textId="7DC22FA7" w:rsidR="00F44833" w:rsidRPr="00104F92" w:rsidRDefault="00F44833" w:rsidP="005A11D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หนังสือพิมพ์ เดือนละ </w:t>
      </w:r>
      <w:r w:rsidR="00550783" w:rsidRPr="00104F92">
        <w:rPr>
          <w:rFonts w:ascii="TH SarabunPSK" w:hAnsi="TH SarabunPSK" w:cs="TH SarabunPSK"/>
          <w:sz w:val="32"/>
          <w:szCs w:val="32"/>
        </w:rPr>
        <w:t>1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ครั้ง ทดลอง </w:t>
      </w:r>
      <w:r w:rsidR="00550783" w:rsidRPr="00104F92">
        <w:rPr>
          <w:rFonts w:ascii="TH SarabunPSK" w:hAnsi="TH SarabunPSK" w:cs="TH SarabunPSK"/>
          <w:sz w:val="32"/>
          <w:szCs w:val="32"/>
        </w:rPr>
        <w:t>3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14:paraId="0459D86E" w14:textId="77777777" w:rsidR="00F44833" w:rsidRPr="00104F92" w:rsidRDefault="00F44833" w:rsidP="005A11D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เวทีเสวนา ทำก่อนงานสร้างสุข</w:t>
      </w:r>
    </w:p>
    <w:p w14:paraId="05D09994" w14:textId="77777777" w:rsidR="00F44833" w:rsidRPr="00104F92" w:rsidRDefault="00F44833" w:rsidP="005A11D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คลิป  ประเด็นพืชร่วมยาง ภาคี</w:t>
      </w:r>
      <w:r w:rsidR="005A11DF" w:rsidRPr="00104F92">
        <w:rPr>
          <w:rFonts w:ascii="TH SarabunPSK" w:hAnsi="TH SarabunPSK" w:cs="TH SarabunPSK"/>
          <w:sz w:val="32"/>
          <w:szCs w:val="32"/>
          <w:cs/>
        </w:rPr>
        <w:t>ร่วมประกอบด้วย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เกษตรกร กยท. สภาเกษตร วิชาการ</w:t>
      </w:r>
      <w:r w:rsidR="005A11DF" w:rsidRPr="00104F92">
        <w:rPr>
          <w:rFonts w:ascii="TH SarabunPSK" w:hAnsi="TH SarabunPSK" w:cs="TH SarabunPSK"/>
          <w:sz w:val="32"/>
          <w:szCs w:val="32"/>
          <w:cs/>
        </w:rPr>
        <w:t xml:space="preserve"> คณะทำงานโครงการฯ</w:t>
      </w:r>
    </w:p>
    <w:p w14:paraId="2EA07D49" w14:textId="77777777" w:rsidR="00F44833" w:rsidRPr="00104F92" w:rsidRDefault="00A357DA" w:rsidP="005A11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</w:t>
      </w:r>
      <w:r w:rsidR="00D57762" w:rsidRPr="00104F92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14:paraId="5DF32E0A" w14:textId="77777777" w:rsidR="00D57762" w:rsidRPr="00104F92" w:rsidRDefault="00A357DA" w:rsidP="005A11DF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ต้นแบบเกษตรกร</w:t>
      </w:r>
      <w:r w:rsidR="005A11DF" w:rsidRPr="00104F92">
        <w:rPr>
          <w:rFonts w:ascii="TH SarabunPSK" w:hAnsi="TH SarabunPSK" w:cs="TH SarabunPSK"/>
          <w:sz w:val="32"/>
          <w:szCs w:val="32"/>
          <w:cs/>
        </w:rPr>
        <w:t>พื้นที่</w:t>
      </w:r>
    </w:p>
    <w:p w14:paraId="2ECF6DDF" w14:textId="045A3D17" w:rsidR="005A11DF" w:rsidRPr="00104F92" w:rsidRDefault="00A357DA" w:rsidP="00550783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ต้นแบ</w:t>
      </w:r>
      <w:proofErr w:type="spellStart"/>
      <w:r w:rsidRPr="00104F92">
        <w:rPr>
          <w:rFonts w:ascii="TH SarabunPSK" w:hAnsi="TH SarabunPSK" w:cs="TH SarabunPSK"/>
          <w:sz w:val="32"/>
          <w:szCs w:val="32"/>
          <w:cs/>
        </w:rPr>
        <w:t>บกยท</w:t>
      </w:r>
      <w:proofErr w:type="spellEnd"/>
      <w:r w:rsidRPr="00104F92">
        <w:rPr>
          <w:rFonts w:ascii="TH SarabunPSK" w:hAnsi="TH SarabunPSK" w:cs="TH SarabunPSK"/>
          <w:sz w:val="32"/>
          <w:szCs w:val="32"/>
          <w:cs/>
        </w:rPr>
        <w:t>.</w:t>
      </w:r>
    </w:p>
    <w:p w14:paraId="66B6DE00" w14:textId="77777777" w:rsidR="00CD3DD7" w:rsidRPr="00104F92" w:rsidRDefault="00CD3DD7" w:rsidP="00CD3DD7">
      <w:p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คลิป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รูปแบบ</w:t>
      </w:r>
    </w:p>
    <w:p w14:paraId="106F859D" w14:textId="77777777" w:rsidR="005A11DF" w:rsidRPr="00104F92" w:rsidRDefault="004A4E34" w:rsidP="004A4E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ชิ้นที่1  </w:t>
      </w:r>
      <w:r w:rsidR="00CD3DD7" w:rsidRPr="00104F92">
        <w:rPr>
          <w:rFonts w:ascii="TH SarabunPSK" w:hAnsi="TH SarabunPSK" w:cs="TH SarabunPSK"/>
          <w:b/>
          <w:bCs/>
          <w:sz w:val="32"/>
          <w:szCs w:val="32"/>
          <w:cs/>
        </w:rPr>
        <w:t>แนวคิด พืชร่วมยางกับนโยบายสาธารณะ</w:t>
      </w:r>
    </w:p>
    <w:p w14:paraId="216582D2" w14:textId="24AC5642" w:rsidR="00CD3DD7" w:rsidRPr="00104F92" w:rsidRDefault="00CD3DD7" w:rsidP="00CD3DD7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สัมภาษณ์ </w:t>
      </w:r>
      <w:r w:rsidR="004A4E34" w:rsidRPr="00104F92">
        <w:rPr>
          <w:rFonts w:ascii="TH SarabunPSK" w:hAnsi="TH SarabunPSK" w:cs="TH SarabunPSK"/>
          <w:sz w:val="32"/>
          <w:szCs w:val="32"/>
          <w:cs/>
        </w:rPr>
        <w:t>(</w:t>
      </w:r>
      <w:r w:rsidR="009F1DBF" w:rsidRPr="00104F92">
        <w:rPr>
          <w:rFonts w:ascii="TH SarabunPSK" w:hAnsi="TH SarabunPSK" w:cs="TH SarabunPSK"/>
          <w:sz w:val="32"/>
          <w:szCs w:val="32"/>
          <w:cs/>
        </w:rPr>
        <w:t>ดร.เพ็ญ สุขมาก</w:t>
      </w:r>
      <w:r w:rsidR="004A4E34" w:rsidRPr="00104F92">
        <w:rPr>
          <w:rFonts w:ascii="TH SarabunPSK" w:hAnsi="TH SarabunPSK" w:cs="TH SarabunPSK"/>
          <w:sz w:val="32"/>
          <w:szCs w:val="32"/>
          <w:cs/>
        </w:rPr>
        <w:t>/วร</w:t>
      </w:r>
      <w:proofErr w:type="spellStart"/>
      <w:r w:rsidR="004A4E34" w:rsidRPr="00104F92">
        <w:rPr>
          <w:rFonts w:ascii="TH SarabunPSK" w:hAnsi="TH SarabunPSK" w:cs="TH SarabunPSK"/>
          <w:sz w:val="32"/>
          <w:szCs w:val="32"/>
          <w:cs/>
        </w:rPr>
        <w:t>วิชญ์</w:t>
      </w:r>
      <w:proofErr w:type="spellEnd"/>
      <w:r w:rsidR="00550783" w:rsidRPr="00104F92">
        <w:rPr>
          <w:rFonts w:ascii="TH SarabunPSK" w:hAnsi="TH SarabunPSK" w:cs="TH SarabunPSK"/>
          <w:sz w:val="32"/>
          <w:szCs w:val="32"/>
        </w:rPr>
        <w:t xml:space="preserve">  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>กฐินหอม</w:t>
      </w:r>
      <w:r w:rsidR="004A4E34" w:rsidRPr="00104F92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4A4E34" w:rsidRPr="00104F92">
        <w:rPr>
          <w:rFonts w:ascii="TH SarabunPSK" w:hAnsi="TH SarabunPSK" w:cs="TH SarabunPSK"/>
          <w:sz w:val="32"/>
          <w:szCs w:val="32"/>
          <w:cs/>
        </w:rPr>
        <w:t>กยท</w:t>
      </w:r>
      <w:proofErr w:type="spellEnd"/>
      <w:r w:rsidR="004A4E34" w:rsidRPr="00104F92">
        <w:rPr>
          <w:rFonts w:ascii="TH SarabunPSK" w:hAnsi="TH SarabunPSK" w:cs="TH SarabunPSK"/>
          <w:sz w:val="32"/>
          <w:szCs w:val="32"/>
          <w:cs/>
        </w:rPr>
        <w:t xml:space="preserve">./สภาเกษตร/เกษตรกร)ฝ่ายทีนโยบายกำหนด </w:t>
      </w:r>
      <w:r w:rsidR="00550783" w:rsidRPr="00104F9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A4E34" w:rsidRPr="00104F92">
        <w:rPr>
          <w:rFonts w:ascii="TH SarabunPSK" w:hAnsi="TH SarabunPSK" w:cs="TH SarabunPSK"/>
          <w:sz w:val="32"/>
          <w:szCs w:val="32"/>
          <w:cs/>
        </w:rPr>
        <w:t>ฝ่ายเกษตรกร</w:t>
      </w:r>
    </w:p>
    <w:p w14:paraId="4E588143" w14:textId="47756FBB" w:rsidR="00CD3DD7" w:rsidRPr="00104F92" w:rsidRDefault="004A4E34" w:rsidP="00CD3DD7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ความยาวคลิป </w:t>
      </w:r>
      <w:r w:rsidR="00550783" w:rsidRPr="00104F92">
        <w:rPr>
          <w:rFonts w:ascii="TH SarabunPSK" w:hAnsi="TH SarabunPSK" w:cs="TH SarabunPSK"/>
          <w:sz w:val="32"/>
          <w:szCs w:val="32"/>
        </w:rPr>
        <w:t>5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นาที (สถานการณ์ปัญหา/บริบท)</w:t>
      </w:r>
    </w:p>
    <w:p w14:paraId="3463D26A" w14:textId="29478779" w:rsidR="004A4E34" w:rsidRPr="00104F92" w:rsidRDefault="004A4E34" w:rsidP="00CD3DD7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550783" w:rsidRPr="00104F92">
        <w:rPr>
          <w:rFonts w:ascii="TH SarabunPSK" w:hAnsi="TH SarabunPSK" w:cs="TH SarabunPSK"/>
          <w:sz w:val="32"/>
          <w:szCs w:val="32"/>
        </w:rPr>
        <w:t>1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14:paraId="748BF5A3" w14:textId="7F161AC5" w:rsidR="004A4E34" w:rsidRPr="00104F92" w:rsidRDefault="004A4E34" w:rsidP="004A4E34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นำไปสู่การตั้งคำถามต่อ</w:t>
      </w:r>
    </w:p>
    <w:p w14:paraId="0E0DF4DA" w14:textId="77777777" w:rsidR="00550783" w:rsidRPr="00104F92" w:rsidRDefault="00550783" w:rsidP="009F1DB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385B52D8" w14:textId="77777777" w:rsidR="004A4E34" w:rsidRPr="00104F92" w:rsidRDefault="004A4E34" w:rsidP="004A4E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ชิ้นที่2 การบูรณาการอาหารระดับตำบล </w:t>
      </w:r>
    </w:p>
    <w:p w14:paraId="22860036" w14:textId="77777777" w:rsidR="004A4E34" w:rsidRPr="00104F92" w:rsidRDefault="004A4E34" w:rsidP="004A4E34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มีคนเล่าเรื่อง</w:t>
      </w:r>
    </w:p>
    <w:p w14:paraId="09C2E5FF" w14:textId="0A7054AF" w:rsidR="004A4E34" w:rsidRPr="00104F92" w:rsidRDefault="004A4E34" w:rsidP="004A4E34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สัมภาษณ์ (สสจ./รองผู้ว่าฯ/สส.หัวไทร/เกษตรกร)</w:t>
      </w:r>
    </w:p>
    <w:p w14:paraId="14FE1AF7" w14:textId="0C9A4F2A" w:rsidR="004A4E34" w:rsidRPr="00104F92" w:rsidRDefault="004F6401" w:rsidP="004A4E34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4A4E34" w:rsidRPr="00104F92">
        <w:rPr>
          <w:rFonts w:ascii="TH SarabunPSK" w:hAnsi="TH SarabunPSK" w:cs="TH SarabunPSK"/>
          <w:sz w:val="32"/>
          <w:szCs w:val="32"/>
          <w:cs/>
        </w:rPr>
        <w:t>“การขับเคลื่อนยุทธศาสตร์ระบบอาหาร</w:t>
      </w:r>
      <w:r w:rsidR="003269CF">
        <w:rPr>
          <w:rFonts w:ascii="TH SarabunPSK" w:hAnsi="TH SarabunPSK" w:cs="TH SarabunPSK"/>
          <w:sz w:val="32"/>
          <w:szCs w:val="32"/>
        </w:rPr>
        <w:t>”</w:t>
      </w:r>
    </w:p>
    <w:p w14:paraId="5A726BDC" w14:textId="5637CD34" w:rsidR="004A4E34" w:rsidRPr="00104F92" w:rsidRDefault="004F6401" w:rsidP="00ED4418">
      <w:pPr>
        <w:pStyle w:val="a3"/>
        <w:numPr>
          <w:ilvl w:val="0"/>
          <w:numId w:val="4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ความยาว </w:t>
      </w:r>
      <w:r w:rsidR="00550783" w:rsidRPr="00104F92">
        <w:rPr>
          <w:rFonts w:ascii="TH SarabunPSK" w:hAnsi="TH SarabunPSK" w:cs="TH SarabunPSK"/>
          <w:sz w:val="32"/>
          <w:szCs w:val="32"/>
        </w:rPr>
        <w:t>5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72A0CAD5" w14:textId="4C667D38" w:rsidR="00044791" w:rsidRPr="00104F92" w:rsidRDefault="00E50C75" w:rsidP="00ED4418">
      <w:p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ทำความเข้าใจ</w:t>
      </w:r>
      <w:r w:rsidR="005F716C"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 </w:t>
      </w:r>
      <w:r w:rsidR="005F716C" w:rsidRPr="00104F92">
        <w:rPr>
          <w:rFonts w:ascii="TH SarabunPSK" w:hAnsi="TH SarabunPSK" w:cs="TH SarabunPSK"/>
          <w:sz w:val="32"/>
          <w:szCs w:val="32"/>
          <w:cs/>
        </w:rPr>
        <w:t>(</w:t>
      </w:r>
      <w:r w:rsidR="009F1DBF" w:rsidRPr="00104F92">
        <w:rPr>
          <w:rFonts w:ascii="TH SarabunPSK" w:hAnsi="TH SarabunPSK" w:cs="TH SarabunPSK"/>
          <w:sz w:val="32"/>
          <w:szCs w:val="32"/>
        </w:rPr>
        <w:t>1</w:t>
      </w:r>
      <w:r w:rsidR="000E3BC1" w:rsidRPr="00104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16C" w:rsidRPr="00104F92">
        <w:rPr>
          <w:rFonts w:ascii="TH SarabunPSK" w:hAnsi="TH SarabunPSK" w:cs="TH SarabunPSK"/>
          <w:sz w:val="32"/>
          <w:szCs w:val="32"/>
          <w:cs/>
        </w:rPr>
        <w:t xml:space="preserve">มกราคม – </w:t>
      </w:r>
      <w:r w:rsidR="009F1DBF" w:rsidRPr="00104F92">
        <w:rPr>
          <w:rFonts w:ascii="TH SarabunPSK" w:hAnsi="TH SarabunPSK" w:cs="TH SarabunPSK"/>
          <w:sz w:val="32"/>
          <w:szCs w:val="32"/>
        </w:rPr>
        <w:t>31</w:t>
      </w:r>
      <w:r w:rsidR="000E3BC1" w:rsidRPr="00104F92">
        <w:rPr>
          <w:rFonts w:ascii="TH SarabunPSK" w:hAnsi="TH SarabunPSK" w:cs="TH SarabunPSK"/>
          <w:sz w:val="32"/>
          <w:szCs w:val="32"/>
          <w:cs/>
        </w:rPr>
        <w:t xml:space="preserve"> มกราคม</w:t>
      </w:r>
      <w:r w:rsidR="005F716C" w:rsidRPr="00104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DBF" w:rsidRPr="00104F92">
        <w:rPr>
          <w:rFonts w:ascii="TH SarabunPSK" w:hAnsi="TH SarabunPSK" w:cs="TH SarabunPSK"/>
          <w:sz w:val="32"/>
          <w:szCs w:val="32"/>
        </w:rPr>
        <w:t>2564</w:t>
      </w:r>
      <w:r w:rsidR="005F716C" w:rsidRPr="00104F92">
        <w:rPr>
          <w:rFonts w:ascii="TH SarabunPSK" w:hAnsi="TH SarabunPSK" w:cs="TH SarabunPSK"/>
          <w:sz w:val="32"/>
          <w:szCs w:val="32"/>
          <w:cs/>
        </w:rPr>
        <w:t>)</w:t>
      </w:r>
    </w:p>
    <w:p w14:paraId="1D924D82" w14:textId="4BB0B33B" w:rsidR="005F716C" w:rsidRPr="00104F92" w:rsidRDefault="005F716C" w:rsidP="00F071E0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พื้นที่โซนอันดามัน</w:t>
      </w:r>
      <w:r w:rsidR="009F1DBF"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จะแบ่งออกเป็น </w:t>
      </w:r>
      <w:r w:rsidR="009F1DBF" w:rsidRPr="00104F9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F1DBF"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 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(พังงา ภูเก็ต กระบี่ ระนอง ตรัง สตูล)  </w:t>
      </w:r>
    </w:p>
    <w:p w14:paraId="4C575000" w14:textId="61BE6DB8" w:rsidR="009F1DBF" w:rsidRPr="00104F92" w:rsidRDefault="009F1DBF" w:rsidP="009F1D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ทีมที่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เครือข่ายสื่อ จ.พังงา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โดย คุณทวีศักดิ์  </w:t>
      </w:r>
      <w:proofErr w:type="spellStart"/>
      <w:r w:rsidRPr="00104F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104F92">
        <w:rPr>
          <w:rFonts w:ascii="TH SarabunPSK" w:hAnsi="TH SarabunPSK" w:cs="TH SarabunPSK"/>
          <w:sz w:val="32"/>
          <w:szCs w:val="32"/>
          <w:cs/>
        </w:rPr>
        <w:t xml:space="preserve">ยะวิสุทธิกุล และคุณนิตยา  ราชานา </w:t>
      </w:r>
    </w:p>
    <w:p w14:paraId="1B91EB0A" w14:textId="79DDC9FC" w:rsidR="009F1DBF" w:rsidRPr="00104F92" w:rsidRDefault="009F1DBF" w:rsidP="009F1D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ประเด็นที่รับผิดชอบ</w:t>
      </w:r>
      <w:r w:rsidRPr="00104F92">
        <w:rPr>
          <w:rFonts w:ascii="TH SarabunPSK" w:hAnsi="TH SarabunPSK" w:cs="TH SarabunPSK"/>
          <w:sz w:val="32"/>
          <w:szCs w:val="32"/>
        </w:rPr>
        <w:t xml:space="preserve">  </w:t>
      </w:r>
      <w:r w:rsidRPr="00104F92">
        <w:rPr>
          <w:rFonts w:ascii="TH SarabunPSK" w:hAnsi="TH SarabunPSK" w:cs="TH SarabunPSK"/>
          <w:sz w:val="32"/>
          <w:szCs w:val="32"/>
          <w:cs/>
        </w:rPr>
        <w:t>ภัยพิบัติ และความมั่นคงด้านอาหาร</w:t>
      </w:r>
    </w:p>
    <w:p w14:paraId="6DE4CDB6" w14:textId="77777777" w:rsidR="005B28A3" w:rsidRPr="00104F92" w:rsidRDefault="005B28A3" w:rsidP="00F071E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7DB4AB16" w14:textId="77777777" w:rsidR="000E3BC1" w:rsidRPr="00104F92" w:rsidRDefault="005F716C" w:rsidP="000E3BC1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เป็นวงคุย  เห็นถึงความเชื่อมโยงระหว่างความมั่นคงด้านอาหารกับภัยพิบัติ  </w:t>
      </w:r>
      <w:r w:rsidR="0062516A" w:rsidRPr="00104F92">
        <w:rPr>
          <w:rFonts w:ascii="TH SarabunPSK" w:hAnsi="TH SarabunPSK" w:cs="TH SarabunPSK"/>
          <w:sz w:val="32"/>
          <w:szCs w:val="32"/>
          <w:cs/>
        </w:rPr>
        <w:t>โดย</w:t>
      </w:r>
      <w:r w:rsidRPr="00104F92">
        <w:rPr>
          <w:rFonts w:ascii="TH SarabunPSK" w:hAnsi="TH SarabunPSK" w:cs="TH SarabunPSK"/>
          <w:sz w:val="32"/>
          <w:szCs w:val="32"/>
          <w:cs/>
        </w:rPr>
        <w:t>ยกตัวอย่างให้เห็</w:t>
      </w:r>
      <w:r w:rsidR="000E3BC1" w:rsidRPr="00104F92">
        <w:rPr>
          <w:rFonts w:ascii="TH SarabunPSK" w:hAnsi="TH SarabunPSK" w:cs="TH SarabunPSK"/>
          <w:sz w:val="32"/>
          <w:szCs w:val="32"/>
          <w:cs/>
        </w:rPr>
        <w:t>น</w:t>
      </w:r>
    </w:p>
    <w:p w14:paraId="17146175" w14:textId="6339D1F5" w:rsidR="000E3BC1" w:rsidRPr="00104F92" w:rsidRDefault="005B28A3" w:rsidP="000E3BC1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</w:rPr>
        <w:t>VTR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9F1DBF" w:rsidRPr="00104F92">
        <w:rPr>
          <w:rFonts w:ascii="TH SarabunPSK" w:hAnsi="TH SarabunPSK" w:cs="TH SarabunPSK"/>
          <w:sz w:val="32"/>
          <w:szCs w:val="32"/>
        </w:rPr>
        <w:t>6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ชิ้น ทีมผลิตกับทีมเขียนจะลงไปช่วย(ภูเก็ต พังงา)</w:t>
      </w:r>
    </w:p>
    <w:p w14:paraId="4C6AA21C" w14:textId="77777777" w:rsidR="00104F92" w:rsidRPr="00104F92" w:rsidRDefault="00104F92" w:rsidP="00104F92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ประเด็น ภัยพิบัติ ให้ทำคลิปวิดีโอสั้น </w:t>
      </w:r>
      <w:r w:rsidRPr="00104F92">
        <w:rPr>
          <w:rFonts w:ascii="TH SarabunPSK" w:hAnsi="TH SarabunPSK" w:cs="TH SarabunPSK"/>
          <w:sz w:val="32"/>
          <w:szCs w:val="32"/>
        </w:rPr>
        <w:t>3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นาที นำเสนอกระบวนการทำงาน กระบวนการกลไกขับเคลื่อนในพื้นที่นั้น ๆ /  มีภาคีร่วมจากส่วนไหนบ้าง / การเชื่อมโยงการทำงานอย่างไร /มีเทคนิคการบัญชาเหตุอย่างไร ถึงมีประสิทธิภาพในการสร้างการรับรู้/ มีการใช้เครื่องมือสื่อสารอย่างไรบ้าง/สามารถผลักดันเชิงนโยบายไปสู่ยุทธศาสตร์ของจังหวัดได้อย่างไร</w:t>
      </w:r>
    </w:p>
    <w:p w14:paraId="5DC08AC1" w14:textId="2722F574" w:rsidR="00104F92" w:rsidRPr="00104F92" w:rsidRDefault="00104F92" w:rsidP="00104F92">
      <w:pPr>
        <w:pStyle w:val="a3"/>
        <w:numPr>
          <w:ilvl w:val="0"/>
          <w:numId w:val="4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ประเด็น ความมั่นคงทางด้านอาหาร ทำคลิปวิดีโอสั้น หรือ</w:t>
      </w:r>
      <w:r w:rsidRPr="00104F92">
        <w:rPr>
          <w:rFonts w:ascii="TH SarabunPSK" w:hAnsi="TH SarabunPSK" w:cs="TH SarabunPSK"/>
          <w:sz w:val="32"/>
          <w:szCs w:val="32"/>
        </w:rPr>
        <w:t xml:space="preserve">Live 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สด นำเสนอปัญหาในพื้นที่ เช่น ราคาผลผลิตจากยางพารา/ปาล์มนำมันตกต่ำ ผลผลิตออกมามากเกินความต้องการของตลาด หรือเกิดภัยแล้ง น้ำท่วม เป็นต้น การแก้ปัญหาคือมีทางเลือกอะไรบ้างที่ดีที่สุด ทำได้ทันที เช่น ปลูกพืชร่วมยาง ที่ตรงกับความต้องการของตลาด  สร้างรายได้ การนำผลผลิตไปแปรรูป การเชื่อมโยงกับแหล่งท่องเที่ยว หรือผู้ประกอบการร้านอาหาร โรงแรม  นำไปสู่การรวมกลุ่มของเกษตรกร สร้างสวัสดิการชุมชนได้ </w:t>
      </w:r>
    </w:p>
    <w:p w14:paraId="10E45C1B" w14:textId="77777777" w:rsidR="00104F92" w:rsidRPr="00104F92" w:rsidRDefault="00104F92" w:rsidP="00104F92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รูปแบบการสื่อสาร</w:t>
      </w:r>
    </w:p>
    <w:p w14:paraId="23AE3CE5" w14:textId="77777777" w:rsidR="00104F92" w:rsidRPr="00104F92" w:rsidRDefault="00104F92" w:rsidP="00104F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</w:rPr>
        <w:t>1.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ทำคลิปวิดีโอสั้น </w:t>
      </w:r>
      <w:r w:rsidRPr="00104F92">
        <w:rPr>
          <w:rFonts w:ascii="TH SarabunPSK" w:hAnsi="TH SarabunPSK" w:cs="TH SarabunPSK"/>
          <w:sz w:val="32"/>
          <w:szCs w:val="32"/>
        </w:rPr>
        <w:t>3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14:paraId="6E62E2CC" w14:textId="77777777" w:rsidR="00104F92" w:rsidRPr="00104F92" w:rsidRDefault="00104F92" w:rsidP="00104F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</w:rPr>
        <w:t xml:space="preserve">2.Live 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สด รายการ แกะรอยวิถีอันดามัน </w:t>
      </w:r>
    </w:p>
    <w:p w14:paraId="3C388616" w14:textId="495FA231" w:rsidR="00104F92" w:rsidRDefault="00104F92" w:rsidP="00104F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</w:rPr>
        <w:t>3.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นำเทปรายการ </w:t>
      </w:r>
      <w:r w:rsidRPr="00104F92">
        <w:rPr>
          <w:rFonts w:ascii="TH SarabunPSK" w:hAnsi="TH SarabunPSK" w:cs="TH SarabunPSK"/>
          <w:sz w:val="32"/>
          <w:szCs w:val="32"/>
        </w:rPr>
        <w:t xml:space="preserve">Live </w:t>
      </w:r>
      <w:r w:rsidRPr="00104F92">
        <w:rPr>
          <w:rFonts w:ascii="TH SarabunPSK" w:hAnsi="TH SarabunPSK" w:cs="TH SarabunPSK"/>
          <w:sz w:val="32"/>
          <w:szCs w:val="32"/>
          <w:cs/>
        </w:rPr>
        <w:t>สดมาออกทางสถานีวิทยุ</w:t>
      </w:r>
    </w:p>
    <w:p w14:paraId="54A3DAD9" w14:textId="77777777" w:rsidR="00104F92" w:rsidRPr="00104F92" w:rsidRDefault="00104F92" w:rsidP="00104F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ทีมที่ 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เครือข่ายสื่อ จ.กระบี่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โดย คุณธรรมดิวิชย์  ศรีรุ้ง </w:t>
      </w:r>
    </w:p>
    <w:p w14:paraId="2D0F8FC6" w14:textId="6A35A445" w:rsidR="00104F92" w:rsidRPr="00104F92" w:rsidRDefault="00104F92" w:rsidP="00104F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371F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46371F" w:rsidRPr="0046371F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ที่รับผิดชอบ</w:t>
      </w:r>
      <w:r w:rsidRPr="00104F92">
        <w:rPr>
          <w:rFonts w:ascii="TH SarabunPSK" w:hAnsi="TH SarabunPSK" w:cs="TH SarabunPSK"/>
          <w:sz w:val="32"/>
          <w:szCs w:val="32"/>
          <w:cs/>
        </w:rPr>
        <w:t xml:space="preserve"> ชุมชนท่องเที่ยวอันดามัน กับการจัดการสิ่งแวดล้อมสู่การพัฒนาอย่างยั่งยืน</w:t>
      </w:r>
    </w:p>
    <w:p w14:paraId="74DE009F" w14:textId="39F5BF53" w:rsidR="00104F92" w:rsidRDefault="00104F92" w:rsidP="00104F92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  <w:r w:rsidRPr="0046371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รูปแบบการสื่อสาร</w:t>
      </w:r>
      <w:r w:rsidR="004637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4F92">
        <w:rPr>
          <w:rFonts w:ascii="TH SarabunPSK" w:hAnsi="TH SarabunPSK" w:cs="TH SarabunPSK"/>
          <w:sz w:val="32"/>
          <w:szCs w:val="32"/>
          <w:cs/>
        </w:rPr>
        <w:t>คลิปวีดีโอสั้น/สารคดีเสียง (สกู๊ป)</w:t>
      </w:r>
    </w:p>
    <w:p w14:paraId="23B9A653" w14:textId="77777777" w:rsidR="0046371F" w:rsidRPr="0046371F" w:rsidRDefault="0046371F" w:rsidP="00104F92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0BAB04EB" w14:textId="61FCA7BA" w:rsidR="0046371F" w:rsidRPr="0046371F" w:rsidRDefault="0046371F" w:rsidP="0046371F">
      <w:pPr>
        <w:pStyle w:val="a3"/>
        <w:numPr>
          <w:ilvl w:val="0"/>
          <w:numId w:val="6"/>
        </w:numPr>
        <w:spacing w:after="160" w:line="240" w:lineRule="auto"/>
        <w:rPr>
          <w:rFonts w:ascii="Cordia New" w:eastAsia="Calibri" w:hAnsi="Cordia New" w:cs="Cordia New"/>
          <w:sz w:val="32"/>
          <w:szCs w:val="32"/>
          <w:cs/>
        </w:rPr>
      </w:pPr>
      <w:r w:rsidRPr="0046371F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เครือข่ายสื่อ </w:t>
      </w:r>
      <w:r w:rsidRPr="0046371F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จ</w:t>
      </w:r>
      <w:r w:rsidRPr="0046371F">
        <w:rPr>
          <w:rFonts w:ascii="Cordia New" w:eastAsia="Calibri" w:hAnsi="Cordia New" w:cs="Cordia New"/>
          <w:b/>
          <w:bCs/>
          <w:sz w:val="32"/>
          <w:szCs w:val="32"/>
        </w:rPr>
        <w:t>.</w:t>
      </w:r>
      <w:r w:rsidRPr="0046371F">
        <w:rPr>
          <w:rFonts w:ascii="Cordia New" w:eastAsia="Calibri" w:hAnsi="Cordia New" w:cs="Cordia New"/>
          <w:b/>
          <w:bCs/>
          <w:sz w:val="32"/>
          <w:szCs w:val="32"/>
          <w:cs/>
        </w:rPr>
        <w:t>ชุมพร</w:t>
      </w:r>
      <w:r w:rsidRPr="0046371F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</w:t>
      </w:r>
      <w:r w:rsidRPr="0046371F">
        <w:rPr>
          <w:rFonts w:ascii="Cordia New" w:eastAsia="Calibri" w:hAnsi="Cordia New" w:cs="Cordia New" w:hint="cs"/>
          <w:sz w:val="32"/>
          <w:szCs w:val="32"/>
          <w:cs/>
        </w:rPr>
        <w:t>โดย</w:t>
      </w:r>
      <w:r w:rsidRPr="0046371F">
        <w:rPr>
          <w:rFonts w:ascii="Cordia New" w:eastAsia="Calibri" w:hAnsi="Cordia New" w:cs="Cordia New"/>
          <w:sz w:val="32"/>
          <w:szCs w:val="32"/>
          <w:cs/>
        </w:rPr>
        <w:t>คุณ</w:t>
      </w:r>
      <w:proofErr w:type="spellStart"/>
      <w:r w:rsidRPr="0046371F">
        <w:rPr>
          <w:rFonts w:ascii="Cordia New" w:eastAsia="Calibri" w:hAnsi="Cordia New" w:cs="Cordia New"/>
          <w:sz w:val="32"/>
          <w:szCs w:val="32"/>
          <w:cs/>
        </w:rPr>
        <w:t>ศา</w:t>
      </w:r>
      <w:proofErr w:type="spellEnd"/>
      <w:r w:rsidRPr="0046371F">
        <w:rPr>
          <w:rFonts w:ascii="Cordia New" w:eastAsia="Calibri" w:hAnsi="Cordia New" w:cs="Cordia New"/>
          <w:sz w:val="32"/>
          <w:szCs w:val="32"/>
          <w:cs/>
        </w:rPr>
        <w:t>สนะ  กลับดี</w:t>
      </w:r>
      <w:r w:rsidRPr="0046371F">
        <w:rPr>
          <w:rFonts w:ascii="Cordia New" w:eastAsia="Calibri" w:hAnsi="Cordia New" w:cs="Cordia New" w:hint="cs"/>
          <w:sz w:val="32"/>
          <w:szCs w:val="32"/>
          <w:cs/>
        </w:rPr>
        <w:t>และ  คุณศิลาพร  มะหมัดเหม</w:t>
      </w:r>
    </w:p>
    <w:p w14:paraId="3AE84F7D" w14:textId="4D604BF9" w:rsidR="0046371F" w:rsidRPr="0046371F" w:rsidRDefault="0046371F" w:rsidP="0046371F">
      <w:pPr>
        <w:spacing w:after="160" w:line="259" w:lineRule="auto"/>
        <w:ind w:left="450" w:firstLine="270"/>
        <w:rPr>
          <w:rFonts w:ascii="Cordia New" w:eastAsia="Calibri" w:hAnsi="Cordia New" w:cs="Cordia New"/>
          <w:sz w:val="32"/>
          <w:szCs w:val="32"/>
        </w:rPr>
      </w:pPr>
      <w:r w:rsidRPr="0046371F">
        <w:rPr>
          <w:rFonts w:ascii="Cordia New" w:eastAsia="Calibri" w:hAnsi="Cordia New" w:cs="Cordia New"/>
          <w:b/>
          <w:bCs/>
          <w:sz w:val="32"/>
          <w:szCs w:val="32"/>
          <w:cs/>
        </w:rPr>
        <w:t>ประเด็น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ที่รับผิดชอบ</w:t>
      </w:r>
      <w:r w:rsidRPr="0046371F">
        <w:rPr>
          <w:rFonts w:ascii="Cordia New" w:eastAsia="Calibri" w:hAnsi="Cordia New" w:cs="Cordia New"/>
          <w:sz w:val="32"/>
          <w:szCs w:val="32"/>
          <w:cs/>
        </w:rPr>
        <w:t xml:space="preserve"> ความมั่นคงทางอาหาร</w:t>
      </w:r>
    </w:p>
    <w:p w14:paraId="7D3E3703" w14:textId="13165328" w:rsidR="0046371F" w:rsidRPr="0046371F" w:rsidRDefault="0046371F" w:rsidP="0046371F">
      <w:pPr>
        <w:spacing w:after="160" w:line="259" w:lineRule="auto"/>
        <w:ind w:left="450" w:firstLine="270"/>
        <w:rPr>
          <w:rFonts w:ascii="Cordia New" w:eastAsia="Calibri" w:hAnsi="Cordia New" w:cs="Cordia New"/>
          <w:sz w:val="32"/>
          <w:szCs w:val="32"/>
        </w:rPr>
      </w:pPr>
      <w:r w:rsidRPr="0046371F">
        <w:rPr>
          <w:rFonts w:ascii="Cordia New" w:eastAsia="Calibri" w:hAnsi="Cordia New" w:cs="Cordia New"/>
          <w:b/>
          <w:bCs/>
          <w:sz w:val="32"/>
          <w:szCs w:val="32"/>
          <w:cs/>
        </w:rPr>
        <w:t>พื้นที่ดำเนินการ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 </w:t>
      </w:r>
      <w:r w:rsidRPr="0046371F">
        <w:rPr>
          <w:rFonts w:ascii="Cordia New" w:eastAsia="Calibri" w:hAnsi="Cordia New" w:cs="Cordia New"/>
          <w:sz w:val="32"/>
          <w:szCs w:val="32"/>
          <w:cs/>
        </w:rPr>
        <w:t>ชุมพร-ระนอง</w:t>
      </w:r>
    </w:p>
    <w:p w14:paraId="124441DE" w14:textId="470BB84E" w:rsidR="0046371F" w:rsidRPr="0046371F" w:rsidRDefault="0046371F" w:rsidP="0046371F">
      <w:pPr>
        <w:spacing w:after="160" w:line="259" w:lineRule="auto"/>
        <w:ind w:left="450" w:firstLine="270"/>
        <w:rPr>
          <w:rFonts w:ascii="Cordia New" w:eastAsia="Calibri" w:hAnsi="Cordia New" w:cs="Cordia New"/>
          <w:sz w:val="32"/>
          <w:szCs w:val="32"/>
        </w:rPr>
      </w:pPr>
      <w:r w:rsidRPr="0046371F">
        <w:rPr>
          <w:rFonts w:ascii="Cordia New" w:eastAsia="Calibri" w:hAnsi="Cordia New" w:cs="Cordia New"/>
          <w:b/>
          <w:bCs/>
          <w:sz w:val="32"/>
          <w:szCs w:val="32"/>
          <w:cs/>
        </w:rPr>
        <w:t>รูปแบบการสื่อสา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ร  </w:t>
      </w:r>
      <w:r w:rsidRPr="0046371F">
        <w:rPr>
          <w:rFonts w:ascii="Cordia New" w:eastAsia="Calibri" w:hAnsi="Cordia New" w:cs="Cordia New"/>
          <w:sz w:val="32"/>
          <w:szCs w:val="32"/>
          <w:cs/>
        </w:rPr>
        <w:t xml:space="preserve">คลิปวีดีโอ ไลฟ์สด เว็บไซ์ </w:t>
      </w:r>
      <w:r w:rsidRPr="0046371F">
        <w:rPr>
          <w:rFonts w:ascii="Cordia New" w:eastAsia="Calibri" w:hAnsi="Cordia New" w:cs="Cordia New"/>
          <w:sz w:val="32"/>
          <w:szCs w:val="32"/>
        </w:rPr>
        <w:t>C-Site</w:t>
      </w:r>
      <w:r w:rsidRPr="0046371F">
        <w:rPr>
          <w:rFonts w:ascii="Cordia New" w:eastAsia="Calibri" w:hAnsi="Cordia New" w:cs="Cordia New"/>
          <w:sz w:val="32"/>
          <w:szCs w:val="32"/>
          <w:cs/>
        </w:rPr>
        <w:t>สถานีวิทยุโทรทัศน์ไทยพีบีเอส</w:t>
      </w:r>
    </w:p>
    <w:p w14:paraId="3D5165FC" w14:textId="424397D1" w:rsidR="0046371F" w:rsidRPr="0046371F" w:rsidRDefault="0046371F" w:rsidP="0046371F">
      <w:pPr>
        <w:pStyle w:val="a3"/>
        <w:numPr>
          <w:ilvl w:val="0"/>
          <w:numId w:val="6"/>
        </w:numPr>
        <w:rPr>
          <w:rFonts w:asciiTheme="minorBidi" w:eastAsia="Cordia New" w:hAnsiTheme="minorBidi"/>
          <w:sz w:val="32"/>
          <w:szCs w:val="32"/>
        </w:rPr>
      </w:pPr>
      <w:r w:rsidRPr="0046371F">
        <w:rPr>
          <w:rFonts w:asciiTheme="minorBidi" w:hAnsiTheme="minorBidi"/>
          <w:b/>
          <w:bCs/>
          <w:sz w:val="32"/>
          <w:szCs w:val="32"/>
          <w:cs/>
        </w:rPr>
        <w:lastRenderedPageBreak/>
        <w:t>เครือ</w:t>
      </w:r>
      <w:r w:rsidRPr="0046371F">
        <w:rPr>
          <w:rFonts w:asciiTheme="minorBidi" w:hAnsiTheme="minorBidi" w:hint="cs"/>
          <w:b/>
          <w:bCs/>
          <w:sz w:val="32"/>
          <w:szCs w:val="32"/>
          <w:cs/>
        </w:rPr>
        <w:t>ข่</w:t>
      </w:r>
      <w:r w:rsidRPr="0046371F">
        <w:rPr>
          <w:rFonts w:asciiTheme="minorBidi" w:hAnsiTheme="minorBidi"/>
          <w:b/>
          <w:bCs/>
          <w:sz w:val="32"/>
          <w:szCs w:val="32"/>
          <w:cs/>
        </w:rPr>
        <w:t>ายสื่อ</w:t>
      </w:r>
      <w:r w:rsidRPr="0046371F">
        <w:rPr>
          <w:rFonts w:asciiTheme="minorBidi" w:hAnsiTheme="minorBidi" w:hint="cs"/>
          <w:b/>
          <w:bCs/>
          <w:sz w:val="32"/>
          <w:szCs w:val="32"/>
          <w:cs/>
        </w:rPr>
        <w:t xml:space="preserve"> จ</w:t>
      </w:r>
      <w:r w:rsidRPr="0046371F">
        <w:rPr>
          <w:rFonts w:asciiTheme="minorBidi" w:hAnsiTheme="minorBidi"/>
          <w:b/>
          <w:bCs/>
          <w:sz w:val="32"/>
          <w:szCs w:val="32"/>
        </w:rPr>
        <w:t>.</w:t>
      </w:r>
      <w:r w:rsidRPr="0046371F">
        <w:rPr>
          <w:rFonts w:asciiTheme="minorBidi" w:hAnsiTheme="minorBidi" w:hint="cs"/>
          <w:b/>
          <w:bCs/>
          <w:sz w:val="32"/>
          <w:szCs w:val="32"/>
          <w:cs/>
        </w:rPr>
        <w:t>สงขลา</w:t>
      </w:r>
      <w:r w:rsidRPr="0046371F">
        <w:rPr>
          <w:rFonts w:asciiTheme="minorBidi" w:eastAsia="Cordia New" w:hAnsiTheme="minorBidi"/>
          <w:sz w:val="32"/>
          <w:szCs w:val="32"/>
          <w:cs/>
        </w:rPr>
        <w:t xml:space="preserve"> </w:t>
      </w:r>
      <w:r w:rsidRPr="0046371F">
        <w:rPr>
          <w:rFonts w:asciiTheme="minorBidi" w:eastAsia="Cordia New" w:hAnsiTheme="minorBidi" w:hint="cs"/>
          <w:sz w:val="32"/>
          <w:szCs w:val="32"/>
          <w:cs/>
        </w:rPr>
        <w:t>โดย</w:t>
      </w:r>
      <w:r w:rsidRPr="0046371F">
        <w:rPr>
          <w:rFonts w:asciiTheme="minorBidi" w:eastAsia="Cordia New" w:hAnsiTheme="minorBidi"/>
          <w:sz w:val="32"/>
          <w:szCs w:val="32"/>
          <w:cs/>
        </w:rPr>
        <w:t>คุณนิพนธ์</w:t>
      </w:r>
      <w:r w:rsidRPr="0046371F">
        <w:rPr>
          <w:rFonts w:asciiTheme="minorBidi" w:eastAsia="Cordia New" w:hAnsiTheme="minorBidi" w:hint="cs"/>
          <w:sz w:val="32"/>
          <w:szCs w:val="32"/>
          <w:cs/>
        </w:rPr>
        <w:t xml:space="preserve">  รัตนาคม</w:t>
      </w:r>
      <w:r w:rsidRPr="0046371F">
        <w:rPr>
          <w:rFonts w:asciiTheme="minorBidi" w:eastAsia="Cordia New" w:hAnsiTheme="minorBidi"/>
          <w:sz w:val="32"/>
          <w:szCs w:val="32"/>
          <w:cs/>
        </w:rPr>
        <w:tab/>
      </w:r>
    </w:p>
    <w:p w14:paraId="76C24684" w14:textId="77777777" w:rsidR="0046371F" w:rsidRPr="00892F6B" w:rsidRDefault="0046371F" w:rsidP="0046371F">
      <w:pPr>
        <w:ind w:firstLine="720"/>
        <w:rPr>
          <w:rFonts w:asciiTheme="minorBidi" w:eastAsia="Cordia New" w:hAnsiTheme="minorBidi"/>
          <w:sz w:val="32"/>
          <w:szCs w:val="32"/>
        </w:rPr>
      </w:pPr>
      <w:r w:rsidRPr="0046371F">
        <w:rPr>
          <w:rFonts w:asciiTheme="minorBidi" w:eastAsia="Cordia New" w:hAnsiTheme="minorBidi"/>
          <w:b/>
          <w:bCs/>
          <w:sz w:val="32"/>
          <w:szCs w:val="32"/>
          <w:cs/>
        </w:rPr>
        <w:t>ประเด็นที่รับผิดชอบ</w:t>
      </w:r>
      <w:r w:rsidRPr="00892F6B">
        <w:rPr>
          <w:rFonts w:asciiTheme="minorBidi" w:eastAsia="Cordia New" w:hAnsiTheme="minorBidi"/>
          <w:sz w:val="32"/>
          <w:szCs w:val="32"/>
        </w:rPr>
        <w:t xml:space="preserve"> : </w:t>
      </w:r>
      <w:r w:rsidRPr="00892F6B">
        <w:rPr>
          <w:rFonts w:asciiTheme="minorBidi" w:eastAsia="Cordia New" w:hAnsiTheme="minorBidi"/>
          <w:sz w:val="32"/>
          <w:szCs w:val="32"/>
          <w:cs/>
        </w:rPr>
        <w:t>ความมั่นคงทางอาหาร / ภัยพิบัติ</w:t>
      </w:r>
    </w:p>
    <w:p w14:paraId="16182B38" w14:textId="4EAA0E77" w:rsidR="0046371F" w:rsidRPr="000A3CBE" w:rsidRDefault="0046371F" w:rsidP="0046371F">
      <w:pPr>
        <w:ind w:left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ประเด็น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0A3CBE">
        <w:rPr>
          <w:rFonts w:ascii="Cordia New" w:hAnsi="Cordia New" w:cs="Cordia New"/>
          <w:sz w:val="32"/>
          <w:szCs w:val="32"/>
          <w:cs/>
        </w:rPr>
        <w:t>ยุทธศาสตร์ข้าว(นราธิวาส)</w:t>
      </w:r>
      <w:r>
        <w:rPr>
          <w:rFonts w:ascii="Cordia New" w:hAnsi="Cordia New" w:cs="Cordia New" w:hint="cs"/>
          <w:sz w:val="32"/>
          <w:szCs w:val="32"/>
          <w:cs/>
        </w:rPr>
        <w:t>/</w:t>
      </w:r>
      <w:r w:rsidRPr="000A3CBE">
        <w:rPr>
          <w:rFonts w:ascii="Cordia New" w:hAnsi="Cordia New" w:cs="Cordia New"/>
          <w:sz w:val="32"/>
          <w:szCs w:val="32"/>
          <w:cs/>
        </w:rPr>
        <w:t>ระบบอาหารในระดับท้องถิ่น / ระบบอาหารและโภชนาการ</w:t>
      </w:r>
      <w:r>
        <w:rPr>
          <w:rFonts w:ascii="Cordia New" w:hAnsi="Cordia New" w:cs="Cordia New"/>
          <w:sz w:val="32"/>
          <w:szCs w:val="32"/>
        </w:rPr>
        <w:t xml:space="preserve">      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 (นรา</w:t>
      </w:r>
      <w:r>
        <w:rPr>
          <w:rFonts w:ascii="Cordia New" w:hAnsi="Cordia New" w:cs="Cordia New" w:hint="cs"/>
          <w:sz w:val="32"/>
          <w:szCs w:val="32"/>
          <w:cs/>
        </w:rPr>
        <w:t>ธิวาส</w:t>
      </w:r>
      <w:r w:rsidRPr="000A3CBE">
        <w:rPr>
          <w:rFonts w:ascii="Cordia New" w:hAnsi="Cordia New" w:cs="Cordia New"/>
          <w:sz w:val="32"/>
          <w:szCs w:val="32"/>
          <w:cs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>/</w:t>
      </w:r>
      <w:r w:rsidRPr="000A3CBE">
        <w:rPr>
          <w:rFonts w:ascii="Cordia New" w:hAnsi="Cordia New" w:cs="Cordia New"/>
          <w:sz w:val="32"/>
          <w:szCs w:val="32"/>
          <w:cs/>
        </w:rPr>
        <w:t>ความมั่นคงทางอาหาร : พืชร่วมยาง (นราฯ)</w:t>
      </w:r>
      <w:r>
        <w:rPr>
          <w:rFonts w:ascii="Cordia New" w:hAnsi="Cordia New" w:cs="Cordia New" w:hint="cs"/>
          <w:sz w:val="32"/>
          <w:szCs w:val="32"/>
          <w:cs/>
        </w:rPr>
        <w:t>/</w:t>
      </w:r>
      <w:r w:rsidRPr="000A3CBE">
        <w:rPr>
          <w:rFonts w:ascii="Cordia New" w:hAnsi="Cordia New" w:cs="Cordia New"/>
          <w:sz w:val="32"/>
          <w:szCs w:val="32"/>
          <w:cs/>
        </w:rPr>
        <w:t>การจัดการภัยพิบัติ (นรา</w:t>
      </w:r>
      <w:r>
        <w:rPr>
          <w:rFonts w:ascii="Cordia New" w:hAnsi="Cordia New" w:cs="Cordia New" w:hint="cs"/>
          <w:sz w:val="32"/>
          <w:szCs w:val="32"/>
          <w:cs/>
        </w:rPr>
        <w:t>ธิวาส</w:t>
      </w:r>
      <w:r w:rsidRPr="000A3CBE">
        <w:rPr>
          <w:rFonts w:ascii="Cordia New" w:hAnsi="Cordia New" w:cs="Cordia New"/>
          <w:sz w:val="32"/>
          <w:szCs w:val="32"/>
          <w:cs/>
        </w:rPr>
        <w:t>)</w:t>
      </w:r>
    </w:p>
    <w:p w14:paraId="383EC129" w14:textId="77777777" w:rsid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รูปแบบการสื่อสาร</w:t>
      </w:r>
      <w:r w:rsidRPr="000A3CBE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5A85161D" w14:textId="77777777" w:rsidR="0046371F" w:rsidRPr="000A3CBE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บทความ </w:t>
      </w:r>
      <w:r w:rsidRPr="000A3CBE">
        <w:rPr>
          <w:rFonts w:ascii="Cordia New" w:hAnsi="Cordia New" w:cs="Cordia New"/>
          <w:sz w:val="32"/>
          <w:szCs w:val="32"/>
        </w:rPr>
        <w:t>one page</w:t>
      </w:r>
    </w:p>
    <w:p w14:paraId="3EAE36AB" w14:textId="77777777" w:rsidR="0046371F" w:rsidRPr="000A3CBE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Pr="000A3CBE">
        <w:rPr>
          <w:rFonts w:ascii="Cordia New" w:hAnsi="Cordia New" w:cs="Cordia New"/>
          <w:sz w:val="32"/>
          <w:szCs w:val="32"/>
        </w:rPr>
        <w:t>Quote / Infographic</w:t>
      </w:r>
    </w:p>
    <w:p w14:paraId="3C7419AF" w14:textId="77777777" w:rsidR="0046371F" w:rsidRPr="000A3CBE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  <w:cs/>
        </w:rPr>
        <w:t>รายการวิทยุ</w:t>
      </w:r>
    </w:p>
    <w:p w14:paraId="4D0A2710" w14:textId="77777777" w:rsidR="0046371F" w:rsidRPr="000A3CBE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proofErr w:type="spellStart"/>
      <w:r w:rsidRPr="000A3CBE">
        <w:rPr>
          <w:rFonts w:ascii="Cordia New" w:hAnsi="Cordia New" w:cs="Cordia New"/>
          <w:sz w:val="32"/>
          <w:szCs w:val="32"/>
          <w:cs/>
        </w:rPr>
        <w:t>โชเชียล</w:t>
      </w:r>
      <w:proofErr w:type="spellEnd"/>
      <w:r w:rsidRPr="000A3CBE">
        <w:rPr>
          <w:rFonts w:ascii="Cordia New" w:hAnsi="Cordia New" w:cs="Cordia New"/>
          <w:sz w:val="32"/>
          <w:szCs w:val="32"/>
          <w:cs/>
        </w:rPr>
        <w:t>มี</w:t>
      </w:r>
      <w:proofErr w:type="spellStart"/>
      <w:r w:rsidRPr="000A3CBE">
        <w:rPr>
          <w:rFonts w:ascii="Cordia New" w:hAnsi="Cordia New" w:cs="Cordia New"/>
          <w:sz w:val="32"/>
          <w:szCs w:val="32"/>
          <w:cs/>
        </w:rPr>
        <w:t>เดีย</w:t>
      </w:r>
      <w:proofErr w:type="spellEnd"/>
    </w:p>
    <w:p w14:paraId="19897E83" w14:textId="77777777" w:rsidR="0046371F" w:rsidRPr="000A3CBE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</w:rPr>
        <w:t>Live</w:t>
      </w:r>
    </w:p>
    <w:p w14:paraId="4AC71811" w14:textId="520F316A" w:rsid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  <w:cs/>
        </w:rPr>
        <w:t>คลิปวิดีโอ</w:t>
      </w:r>
    </w:p>
    <w:p w14:paraId="10919F01" w14:textId="5EBC431F" w:rsidR="0046371F" w:rsidRPr="0046371F" w:rsidRDefault="0046371F" w:rsidP="0046371F">
      <w:pPr>
        <w:spacing w:after="0" w:line="240" w:lineRule="auto"/>
        <w:ind w:left="36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b/>
          <w:bCs/>
          <w:sz w:val="32"/>
          <w:szCs w:val="32"/>
        </w:rPr>
        <w:t>4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ab/>
      </w:r>
      <w:r w:rsidRPr="0046371F">
        <w:rPr>
          <w:rFonts w:ascii="Cordia New" w:hAnsi="Cordia New" w:cs="Cordia New"/>
          <w:b/>
          <w:bCs/>
          <w:sz w:val="32"/>
          <w:szCs w:val="32"/>
          <w:cs/>
        </w:rPr>
        <w:t xml:space="preserve">เครือข่ายสื่อ </w:t>
      </w:r>
      <w:proofErr w:type="gramStart"/>
      <w:r w:rsidRPr="0046371F">
        <w:rPr>
          <w:rFonts w:ascii="Cordia New" w:hAnsi="Cordia New" w:cs="Cordia New"/>
          <w:b/>
          <w:bCs/>
          <w:sz w:val="32"/>
          <w:szCs w:val="32"/>
          <w:cs/>
        </w:rPr>
        <w:t>จ.นครศรีธรรมราช</w:t>
      </w:r>
      <w:r w:rsidRPr="0046371F">
        <w:rPr>
          <w:rFonts w:ascii="Cordia New" w:hAnsi="Cordia New" w:cs="Cordia New"/>
          <w:sz w:val="32"/>
          <w:szCs w:val="32"/>
          <w:cs/>
        </w:rPr>
        <w:t xml:space="preserve">  โดย</w:t>
      </w:r>
      <w:proofErr w:type="gramEnd"/>
      <w:r w:rsidRPr="0046371F">
        <w:rPr>
          <w:rFonts w:ascii="Cordia New" w:hAnsi="Cordia New" w:cs="Cordia New"/>
          <w:sz w:val="32"/>
          <w:szCs w:val="32"/>
          <w:cs/>
        </w:rPr>
        <w:t xml:space="preserve"> สมาคมสื่อชุมชนภาคใต้  นครศรีธรรมราช</w:t>
      </w:r>
    </w:p>
    <w:p w14:paraId="3D8DA887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b/>
          <w:bCs/>
          <w:sz w:val="32"/>
          <w:szCs w:val="32"/>
          <w:cs/>
        </w:rPr>
        <w:t>ประเด็นที่รับผิดชอบ</w:t>
      </w:r>
      <w:r w:rsidRPr="0046371F">
        <w:rPr>
          <w:rFonts w:ascii="Cordia New" w:hAnsi="Cordia New" w:cs="Cordia New"/>
          <w:sz w:val="32"/>
          <w:szCs w:val="32"/>
          <w:cs/>
        </w:rPr>
        <w:t xml:space="preserve"> : ความมั่นคงทางอาหาร </w:t>
      </w:r>
      <w:r w:rsidRPr="0046371F">
        <w:rPr>
          <w:rFonts w:ascii="Cordia New" w:hAnsi="Cordia New" w:cs="Cordia New"/>
          <w:sz w:val="32"/>
          <w:szCs w:val="32"/>
        </w:rPr>
        <w:t xml:space="preserve">, </w:t>
      </w:r>
      <w:r w:rsidRPr="0046371F">
        <w:rPr>
          <w:rFonts w:ascii="Cordia New" w:hAnsi="Cordia New" w:cs="Cordia New"/>
          <w:sz w:val="32"/>
          <w:szCs w:val="32"/>
          <w:cs/>
        </w:rPr>
        <w:t xml:space="preserve">มนุษย์ </w:t>
      </w:r>
      <w:r w:rsidRPr="0046371F">
        <w:rPr>
          <w:rFonts w:ascii="Cordia New" w:hAnsi="Cordia New" w:cs="Cordia New"/>
          <w:sz w:val="32"/>
          <w:szCs w:val="32"/>
        </w:rPr>
        <w:t xml:space="preserve">, </w:t>
      </w:r>
      <w:r w:rsidRPr="0046371F">
        <w:rPr>
          <w:rFonts w:ascii="Cordia New" w:hAnsi="Cordia New" w:cs="Cordia New"/>
          <w:sz w:val="32"/>
          <w:szCs w:val="32"/>
          <w:cs/>
        </w:rPr>
        <w:t xml:space="preserve">สุขภาพ </w:t>
      </w:r>
      <w:r w:rsidRPr="0046371F">
        <w:rPr>
          <w:rFonts w:ascii="Cordia New" w:hAnsi="Cordia New" w:cs="Cordia New"/>
          <w:sz w:val="32"/>
          <w:szCs w:val="32"/>
        </w:rPr>
        <w:t xml:space="preserve">, </w:t>
      </w:r>
      <w:r w:rsidRPr="0046371F">
        <w:rPr>
          <w:rFonts w:ascii="Cordia New" w:hAnsi="Cordia New" w:cs="Cordia New"/>
          <w:sz w:val="32"/>
          <w:szCs w:val="32"/>
          <w:cs/>
        </w:rPr>
        <w:t>สิ่งแวดล้อม</w:t>
      </w:r>
    </w:p>
    <w:p w14:paraId="7E872199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ประเด็น</w:t>
      </w:r>
    </w:p>
    <w:p w14:paraId="2120F3A1" w14:textId="0233C2C3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</w:t>
      </w:r>
      <w:r w:rsidRPr="0046371F">
        <w:rPr>
          <w:rFonts w:ascii="Cordia New" w:hAnsi="Cordia New" w:cs="Cordia New"/>
          <w:sz w:val="32"/>
          <w:szCs w:val="32"/>
          <w:cs/>
        </w:rPr>
        <w:t>.   ความมั่นคงทางอาหาร</w:t>
      </w:r>
    </w:p>
    <w:p w14:paraId="082F2382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-  พืชร่วมยาง</w:t>
      </w:r>
    </w:p>
    <w:p w14:paraId="1371F8AA" w14:textId="42759E92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 xml:space="preserve">-  ตำบลบูรณาการอาหาร </w:t>
      </w:r>
      <w:r>
        <w:rPr>
          <w:rFonts w:ascii="Cordia New" w:hAnsi="Cordia New" w:cs="Cordia New"/>
          <w:sz w:val="32"/>
          <w:szCs w:val="32"/>
        </w:rPr>
        <w:t>5</w:t>
      </w:r>
      <w:r w:rsidRPr="0046371F">
        <w:rPr>
          <w:rFonts w:ascii="Cordia New" w:hAnsi="Cordia New" w:cs="Cordia New"/>
          <w:sz w:val="32"/>
          <w:szCs w:val="32"/>
          <w:cs/>
        </w:rPr>
        <w:t xml:space="preserve"> พื้นที่ จ.นครศรีธรรมราช</w:t>
      </w:r>
    </w:p>
    <w:p w14:paraId="165D3B59" w14:textId="5CB1DFF0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</w:t>
      </w:r>
      <w:r w:rsidRPr="0046371F">
        <w:rPr>
          <w:rFonts w:ascii="Cordia New" w:hAnsi="Cordia New" w:cs="Cordia New"/>
          <w:sz w:val="32"/>
          <w:szCs w:val="32"/>
          <w:cs/>
        </w:rPr>
        <w:t>.   ความมั่นคงทางสิ่งแวดล้อม ประเด็นภัยพิบัติ</w:t>
      </w:r>
    </w:p>
    <w:p w14:paraId="11BA718B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-  การจัดการภัยพิบัติอันดามัน</w:t>
      </w:r>
    </w:p>
    <w:p w14:paraId="38A29B6B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-  การจัดการภัยพิบัตินราธิวาส</w:t>
      </w:r>
      <w:r w:rsidRPr="0046371F">
        <w:rPr>
          <w:rFonts w:ascii="Cordia New" w:hAnsi="Cordia New" w:cs="Cordia New"/>
          <w:sz w:val="32"/>
          <w:szCs w:val="32"/>
          <w:cs/>
        </w:rPr>
        <w:tab/>
      </w:r>
    </w:p>
    <w:p w14:paraId="51311B02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รูปแบบการสื่อสาร(ระหว่างทาง)</w:t>
      </w:r>
      <w:r w:rsidRPr="0046371F">
        <w:rPr>
          <w:rFonts w:ascii="Cordia New" w:hAnsi="Cordia New" w:cs="Cordia New"/>
          <w:sz w:val="32"/>
          <w:szCs w:val="32"/>
          <w:cs/>
        </w:rPr>
        <w:tab/>
      </w:r>
    </w:p>
    <w:p w14:paraId="63E5EBF9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1.</w:t>
      </w:r>
      <w:r w:rsidRPr="0046371F">
        <w:rPr>
          <w:rFonts w:ascii="Cordia New" w:hAnsi="Cordia New" w:cs="Cordia New"/>
          <w:sz w:val="32"/>
          <w:szCs w:val="32"/>
          <w:cs/>
        </w:rPr>
        <w:tab/>
        <w:t>ร่วมกับรายการเกษตรสัญจร ช่อง 5  ผลิต ข่าว ประเด็นพื้นที่ความมั่นคงทางอาหาร</w:t>
      </w:r>
    </w:p>
    <w:p w14:paraId="069A9DE8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2.</w:t>
      </w:r>
      <w:r w:rsidRPr="0046371F">
        <w:rPr>
          <w:rFonts w:ascii="Cordia New" w:hAnsi="Cordia New" w:cs="Cordia New"/>
          <w:sz w:val="32"/>
          <w:szCs w:val="32"/>
          <w:cs/>
        </w:rPr>
        <w:tab/>
        <w:t>เวทีสาธารณะประเด็นนโยบายพืชร่วมยาง</w:t>
      </w:r>
    </w:p>
    <w:p w14:paraId="74A876B7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3.</w:t>
      </w:r>
      <w:r w:rsidRPr="0046371F">
        <w:rPr>
          <w:rFonts w:ascii="Cordia New" w:hAnsi="Cordia New" w:cs="Cordia New"/>
          <w:sz w:val="32"/>
          <w:szCs w:val="32"/>
          <w:cs/>
        </w:rPr>
        <w:tab/>
        <w:t>หนังสือพิมพ์ท้องถิ่น</w:t>
      </w:r>
    </w:p>
    <w:p w14:paraId="7DDF357A" w14:textId="77777777" w:rsidR="0046371F" w:rsidRPr="0046371F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4.</w:t>
      </w:r>
      <w:r w:rsidRPr="0046371F">
        <w:rPr>
          <w:rFonts w:ascii="Cordia New" w:hAnsi="Cordia New" w:cs="Cordia New"/>
          <w:sz w:val="32"/>
          <w:szCs w:val="32"/>
          <w:cs/>
        </w:rPr>
        <w:tab/>
        <w:t>คลิป งานขับเคลื่อนรูปธรรมภัยพิบัติ อันดามัน 6 จังหวัด 6 ชิ้น</w:t>
      </w:r>
    </w:p>
    <w:p w14:paraId="2BE78F45" w14:textId="771371D8" w:rsidR="0046371F" w:rsidRPr="000A3CBE" w:rsidRDefault="0046371F" w:rsidP="0046371F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6371F">
        <w:rPr>
          <w:rFonts w:ascii="Cordia New" w:hAnsi="Cordia New" w:cs="Cordia New"/>
          <w:sz w:val="32"/>
          <w:szCs w:val="32"/>
          <w:cs/>
        </w:rPr>
        <w:t>5.</w:t>
      </w:r>
      <w:r w:rsidRPr="0046371F">
        <w:rPr>
          <w:rFonts w:ascii="Cordia New" w:hAnsi="Cordia New" w:cs="Cordia New"/>
          <w:sz w:val="32"/>
          <w:szCs w:val="32"/>
          <w:cs/>
        </w:rPr>
        <w:tab/>
        <w:t xml:space="preserve">คลิปถอดบทเรียนพื้นที่ พรุโต๊ะแดง </w:t>
      </w:r>
      <w:r w:rsidRPr="0046371F">
        <w:rPr>
          <w:rFonts w:ascii="Cordia New" w:hAnsi="Cordia New" w:cs="Cordia New"/>
          <w:sz w:val="32"/>
          <w:szCs w:val="32"/>
        </w:rPr>
        <w:t xml:space="preserve">, </w:t>
      </w:r>
      <w:r w:rsidRPr="0046371F">
        <w:rPr>
          <w:rFonts w:ascii="Cordia New" w:hAnsi="Cordia New" w:cs="Cordia New"/>
          <w:sz w:val="32"/>
          <w:szCs w:val="32"/>
          <w:cs/>
        </w:rPr>
        <w:t>พรุบาเจาะ จ.นราธิวาส</w:t>
      </w:r>
    </w:p>
    <w:p w14:paraId="49741E36" w14:textId="77777777" w:rsidR="0055672E" w:rsidRDefault="0055672E" w:rsidP="00E50C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1CA6DD" w14:textId="77777777" w:rsidR="00E50C75" w:rsidRPr="00104F92" w:rsidRDefault="00E50C75" w:rsidP="00E50C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ค่าใช้จ่าย/งบประมาณ</w:t>
      </w:r>
    </w:p>
    <w:p w14:paraId="713A3171" w14:textId="77777777" w:rsidR="00E50C75" w:rsidRPr="00104F92" w:rsidRDefault="00BE7CEF" w:rsidP="00E50C75">
      <w:p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การจัดการด้านการเงินยึดแผนในการเคลียร์ค่าใช้  จ่าย</w:t>
      </w:r>
      <w:r w:rsidR="00E50C75" w:rsidRPr="00104F92">
        <w:rPr>
          <w:rFonts w:ascii="TH SarabunPSK" w:hAnsi="TH SarabunPSK" w:cs="TH SarabunPSK"/>
          <w:sz w:val="32"/>
          <w:szCs w:val="32"/>
          <w:cs/>
        </w:rPr>
        <w:t>แบ่งงบประมาณออกเป็น 3 งวด งวดสุดท้ายเป็นของงานสร้างสุข</w:t>
      </w:r>
    </w:p>
    <w:p w14:paraId="6087AEFD" w14:textId="77777777" w:rsidR="00E50C75" w:rsidRPr="00104F92" w:rsidRDefault="00E50C75" w:rsidP="00E50C75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การประชุมคณะทำงาน</w:t>
      </w:r>
    </w:p>
    <w:p w14:paraId="50511253" w14:textId="77777777" w:rsidR="00E50C75" w:rsidRPr="00104F92" w:rsidRDefault="00E50C75" w:rsidP="00E50C75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กิจกรรมประเด็น</w:t>
      </w:r>
    </w:p>
    <w:p w14:paraId="5138E201" w14:textId="77777777" w:rsidR="008A1540" w:rsidRPr="00104F92" w:rsidRDefault="00E50C75" w:rsidP="00E50C75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>งานสร้างสุข</w:t>
      </w:r>
    </w:p>
    <w:p w14:paraId="0E4310C4" w14:textId="77777777" w:rsidR="00E50C75" w:rsidRPr="00104F92" w:rsidRDefault="00E50C75" w:rsidP="008A1540">
      <w:pPr>
        <w:rPr>
          <w:rFonts w:ascii="TH SarabunPSK" w:hAnsi="TH SarabunPSK" w:cs="TH SarabunPSK"/>
          <w:sz w:val="32"/>
          <w:szCs w:val="32"/>
        </w:rPr>
      </w:pPr>
    </w:p>
    <w:p w14:paraId="3DE6DEDC" w14:textId="38C1182F" w:rsidR="009A5A79" w:rsidRPr="00104F92" w:rsidRDefault="007E4A9F" w:rsidP="008A1540">
      <w:pPr>
        <w:rPr>
          <w:rFonts w:ascii="TH SarabunPSK" w:hAnsi="TH SarabunPSK" w:cs="TH SarabunPSK"/>
          <w:sz w:val="32"/>
          <w:szCs w:val="32"/>
        </w:rPr>
      </w:pPr>
      <w:r w:rsidRPr="00104F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00657A" w14:textId="77777777" w:rsidR="007A6CF3" w:rsidRPr="00104F92" w:rsidRDefault="007A6CF3" w:rsidP="008A1540">
      <w:pPr>
        <w:rPr>
          <w:rFonts w:ascii="TH SarabunPSK" w:hAnsi="TH SarabunPSK" w:cs="TH SarabunPSK"/>
          <w:sz w:val="32"/>
          <w:szCs w:val="32"/>
          <w:cs/>
        </w:rPr>
      </w:pPr>
    </w:p>
    <w:sectPr w:rsidR="007A6CF3" w:rsidRPr="00104F92" w:rsidSect="00ED4418">
      <w:pgSz w:w="12240" w:h="15840"/>
      <w:pgMar w:top="1440" w:right="117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0B1"/>
    <w:multiLevelType w:val="hybridMultilevel"/>
    <w:tmpl w:val="54F8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746"/>
    <w:multiLevelType w:val="hybridMultilevel"/>
    <w:tmpl w:val="AE22F246"/>
    <w:lvl w:ilvl="0" w:tplc="15B62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5AD"/>
    <w:multiLevelType w:val="hybridMultilevel"/>
    <w:tmpl w:val="AEEE820A"/>
    <w:lvl w:ilvl="0" w:tplc="44E2269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32F0E"/>
    <w:multiLevelType w:val="hybridMultilevel"/>
    <w:tmpl w:val="623AB9BA"/>
    <w:lvl w:ilvl="0" w:tplc="3B407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B1CCD"/>
    <w:multiLevelType w:val="hybridMultilevel"/>
    <w:tmpl w:val="A270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1476C"/>
    <w:multiLevelType w:val="hybridMultilevel"/>
    <w:tmpl w:val="439E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65CC9"/>
    <w:multiLevelType w:val="hybridMultilevel"/>
    <w:tmpl w:val="52C8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3"/>
    <w:rsid w:val="00044791"/>
    <w:rsid w:val="000E3BC1"/>
    <w:rsid w:val="00104F92"/>
    <w:rsid w:val="00153D0E"/>
    <w:rsid w:val="002E3FCA"/>
    <w:rsid w:val="003269CF"/>
    <w:rsid w:val="0046371F"/>
    <w:rsid w:val="00491486"/>
    <w:rsid w:val="004A4E34"/>
    <w:rsid w:val="004F6401"/>
    <w:rsid w:val="00550783"/>
    <w:rsid w:val="0055672E"/>
    <w:rsid w:val="005A11DF"/>
    <w:rsid w:val="005B28A3"/>
    <w:rsid w:val="005F716C"/>
    <w:rsid w:val="0062516A"/>
    <w:rsid w:val="006421E2"/>
    <w:rsid w:val="007A6CF3"/>
    <w:rsid w:val="007E4A9F"/>
    <w:rsid w:val="008530D9"/>
    <w:rsid w:val="00867D90"/>
    <w:rsid w:val="008A1540"/>
    <w:rsid w:val="009A5A79"/>
    <w:rsid w:val="009F1DBF"/>
    <w:rsid w:val="00A357DA"/>
    <w:rsid w:val="00A87D6A"/>
    <w:rsid w:val="00BE7CEF"/>
    <w:rsid w:val="00CD3DD7"/>
    <w:rsid w:val="00D57762"/>
    <w:rsid w:val="00E50C75"/>
    <w:rsid w:val="00ED4418"/>
    <w:rsid w:val="00F071E0"/>
    <w:rsid w:val="00F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54CD"/>
  <w15:docId w15:val="{77BC955C-256E-4E0F-8737-6D3FFFA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5A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2021-03-01T06:23:00Z</cp:lastPrinted>
  <dcterms:created xsi:type="dcterms:W3CDTF">2021-03-01T06:22:00Z</dcterms:created>
  <dcterms:modified xsi:type="dcterms:W3CDTF">2021-04-14T06:03:00Z</dcterms:modified>
</cp:coreProperties>
</file>