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28338" w14:textId="7B4486CB" w:rsidR="00AE1DBC" w:rsidRDefault="00AE1DBC" w:rsidP="00D60443">
      <w:pPr>
        <w:shd w:val="clear" w:color="auto" w:fill="E2EFD9" w:themeFill="accent6" w:themeFillTint="33"/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แนวคำถามสัมภาษณ์พรรคการเมือง</w:t>
      </w:r>
      <w:r w:rsidR="00D103E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103E4" w:rsidRPr="00D103E4">
        <w:rPr>
          <w:rFonts w:ascii="TH SarabunPSK" w:hAnsi="TH SarabunPSK" w:cs="TH SarabunPSK"/>
          <w:b/>
          <w:bCs/>
          <w:sz w:val="32"/>
          <w:szCs w:val="32"/>
        </w:rPr>
        <w:t xml:space="preserve">“ACTIVE PEOPLE; ACTIVE ENVIRONMENT </w:t>
      </w:r>
      <w:r w:rsidR="00D103E4" w:rsidRPr="00D103E4">
        <w:rPr>
          <w:rFonts w:ascii="TH SarabunPSK" w:hAnsi="TH SarabunPSK" w:cs="TH SarabunPSK"/>
          <w:b/>
          <w:bCs/>
          <w:sz w:val="32"/>
          <w:szCs w:val="32"/>
          <w:cs/>
        </w:rPr>
        <w:t>สร้างคนไทยให้กระฉับกระเฉง มีชีวิตชีวา”</w:t>
      </w:r>
    </w:p>
    <w:tbl>
      <w:tblPr>
        <w:tblW w:w="1389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51"/>
        <w:gridCol w:w="4819"/>
        <w:gridCol w:w="4253"/>
        <w:gridCol w:w="3969"/>
      </w:tblGrid>
      <w:tr w:rsidR="00350DF5" w:rsidRPr="00BD540A" w14:paraId="1FA81025" w14:textId="18605954" w:rsidTr="001B38B0">
        <w:trPr>
          <w:trHeight w:val="401"/>
          <w:tblHeader/>
        </w:trPr>
        <w:tc>
          <w:tcPr>
            <w:tcW w:w="851" w:type="dxa"/>
            <w:shd w:val="clear" w:color="auto" w:fill="FBE4D5" w:themeFill="accent2" w:themeFillTint="33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0EAA2424" w14:textId="47A51E2A" w:rsidR="00350DF5" w:rsidRPr="00350DF5" w:rsidRDefault="00350DF5" w:rsidP="00350D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50D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819" w:type="dxa"/>
            <w:shd w:val="clear" w:color="auto" w:fill="FBE4D5" w:themeFill="accent2" w:themeFillTint="33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14:paraId="3039420F" w14:textId="7073385A" w:rsidR="00350DF5" w:rsidRPr="00350DF5" w:rsidRDefault="00350DF5" w:rsidP="006C7F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50D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ข้อมูลนโยบาย</w:t>
            </w:r>
          </w:p>
        </w:tc>
        <w:tc>
          <w:tcPr>
            <w:tcW w:w="4253" w:type="dxa"/>
            <w:shd w:val="clear" w:color="auto" w:fill="FBE4D5" w:themeFill="accent2" w:themeFillTint="33"/>
            <w:vAlign w:val="bottom"/>
          </w:tcPr>
          <w:p w14:paraId="6E993E31" w14:textId="34C53B58" w:rsidR="00350DF5" w:rsidRPr="00222C2A" w:rsidRDefault="0015298C" w:rsidP="006D4C3D">
            <w:pPr>
              <w:ind w:right="137"/>
              <w:jc w:val="center"/>
              <w:rPr>
                <w:rFonts w:ascii="TH SarabunPSK" w:hAnsi="TH SarabunPSK" w:cs="TH SarabunPSK" w:hint="cs"/>
                <w:b/>
                <w:bCs/>
                <w:color w:val="538135" w:themeColor="accent6" w:themeShade="BF"/>
                <w:sz w:val="32"/>
                <w:szCs w:val="32"/>
                <w:cs/>
              </w:rPr>
            </w:pPr>
            <w:r w:rsidRPr="00222C2A">
              <w:rPr>
                <w:rFonts w:ascii="TH SarabunPSK" w:hAnsi="TH SarabunPSK" w:cs="TH SarabunPSK" w:hint="cs"/>
                <w:b/>
                <w:bCs/>
                <w:color w:val="538135" w:themeColor="accent6" w:themeShade="BF"/>
                <w:sz w:val="32"/>
                <w:szCs w:val="32"/>
                <w:cs/>
              </w:rPr>
              <w:t xml:space="preserve">คำถาม </w:t>
            </w:r>
            <w:r w:rsidR="00C840BD" w:rsidRPr="00222C2A">
              <w:rPr>
                <w:rFonts w:ascii="TH SarabunPSK" w:hAnsi="TH SarabunPSK" w:cs="TH SarabunPSK" w:hint="cs"/>
                <w:b/>
                <w:bCs/>
                <w:color w:val="538135" w:themeColor="accent6" w:themeShade="BF"/>
                <w:sz w:val="32"/>
                <w:szCs w:val="32"/>
                <w:cs/>
              </w:rPr>
              <w:t>ใช่</w:t>
            </w:r>
            <w:r w:rsidRPr="00222C2A">
              <w:rPr>
                <w:rFonts w:ascii="TH SarabunPSK" w:hAnsi="TH SarabunPSK" w:cs="TH SarabunPSK"/>
                <w:b/>
                <w:bCs/>
                <w:color w:val="538135" w:themeColor="accent6" w:themeShade="BF"/>
                <w:sz w:val="32"/>
                <w:szCs w:val="32"/>
              </w:rPr>
              <w:t xml:space="preserve"> </w:t>
            </w:r>
            <w:r w:rsidRPr="00222C2A">
              <w:rPr>
                <w:rFonts w:ascii="TH SarabunPSK" w:hAnsi="TH SarabunPSK" w:cs="TH SarabunPSK" w:hint="cs"/>
                <w:b/>
                <w:bCs/>
                <w:color w:val="538135" w:themeColor="accent6" w:themeShade="BF"/>
                <w:sz w:val="32"/>
                <w:szCs w:val="32"/>
                <w:cs/>
              </w:rPr>
              <w:t>/ ไม่</w:t>
            </w:r>
            <w:r w:rsidR="00C840BD" w:rsidRPr="00222C2A">
              <w:rPr>
                <w:rFonts w:ascii="TH SarabunPSK" w:hAnsi="TH SarabunPSK" w:cs="TH SarabunPSK" w:hint="cs"/>
                <w:b/>
                <w:bCs/>
                <w:color w:val="538135" w:themeColor="accent6" w:themeShade="BF"/>
                <w:sz w:val="32"/>
                <w:szCs w:val="32"/>
                <w:cs/>
              </w:rPr>
              <w:t>ใช่</w:t>
            </w:r>
          </w:p>
        </w:tc>
        <w:tc>
          <w:tcPr>
            <w:tcW w:w="3969" w:type="dxa"/>
            <w:shd w:val="clear" w:color="auto" w:fill="FBE4D5" w:themeFill="accent2" w:themeFillTint="33"/>
            <w:vAlign w:val="bottom"/>
          </w:tcPr>
          <w:p w14:paraId="434F9A59" w14:textId="11F2AC99" w:rsidR="00350DF5" w:rsidRPr="00222C2A" w:rsidRDefault="0015298C" w:rsidP="006D4C3D">
            <w:pPr>
              <w:ind w:left="139" w:right="143"/>
              <w:jc w:val="center"/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</w:rPr>
            </w:pPr>
            <w:r w:rsidRPr="00222C2A">
              <w:rPr>
                <w:rFonts w:ascii="TH SarabunPSK" w:hAnsi="TH SarabunPSK" w:cs="TH SarabunPSK" w:hint="cs"/>
                <w:b/>
                <w:bCs/>
                <w:color w:val="0070C0"/>
                <w:sz w:val="32"/>
                <w:szCs w:val="32"/>
                <w:cs/>
              </w:rPr>
              <w:t>คำถามปลายเปิด</w:t>
            </w:r>
          </w:p>
        </w:tc>
      </w:tr>
      <w:tr w:rsidR="00350DF5" w:rsidRPr="00BD540A" w14:paraId="27B96847" w14:textId="2CB479F5" w:rsidTr="001B38B0">
        <w:trPr>
          <w:trHeight w:val="909"/>
        </w:trPr>
        <w:tc>
          <w:tcPr>
            <w:tcW w:w="851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31C8E03A" w14:textId="75607F7D" w:rsidR="00350DF5" w:rsidRPr="00BD540A" w:rsidRDefault="00350DF5" w:rsidP="005667A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540A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4819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</w:tcPr>
          <w:p w14:paraId="024EE525" w14:textId="1207E176" w:rsidR="00350DF5" w:rsidRPr="00BD540A" w:rsidRDefault="00350DF5" w:rsidP="006D4C3D">
            <w:pPr>
              <w:spacing w:after="0" w:line="240" w:lineRule="auto"/>
              <w:ind w:left="13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54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นโยบาย “1 ตำบล 1 สวนสุขภาพ” เพื่อให้ชุมชนมีพื้นที่สุขภาวะ/พื้นที่สาธารณะ กระจายในทุกพื้นที่ ทุกกลุ่มวัย ทุกกลุ่มเศรษฐานะเข้าถึงได้ </w:t>
            </w:r>
          </w:p>
        </w:tc>
        <w:tc>
          <w:tcPr>
            <w:tcW w:w="4253" w:type="dxa"/>
            <w:shd w:val="clear" w:color="auto" w:fill="auto"/>
          </w:tcPr>
          <w:p w14:paraId="2F16A4B2" w14:textId="1D0CB7F2" w:rsidR="00350DF5" w:rsidRPr="00222C2A" w:rsidRDefault="0015298C" w:rsidP="006D4C3D">
            <w:pPr>
              <w:spacing w:after="0"/>
              <w:ind w:left="270" w:right="137"/>
              <w:rPr>
                <w:rFonts w:ascii="TH SarabunPSK" w:hAnsi="TH SarabunPSK" w:cs="TH SarabunPSK" w:hint="cs"/>
                <w:b/>
                <w:bCs/>
                <w:color w:val="538135" w:themeColor="accent6" w:themeShade="BF"/>
                <w:sz w:val="32"/>
                <w:szCs w:val="32"/>
                <w:cs/>
              </w:rPr>
            </w:pPr>
            <w:r w:rsidRPr="00222C2A">
              <w:rPr>
                <w:rFonts w:ascii="TH SarabunPSK" w:hAnsi="TH SarabunPSK" w:cs="TH SarabunPSK"/>
                <w:b/>
                <w:bCs/>
                <w:color w:val="538135" w:themeColor="accent6" w:themeShade="BF"/>
                <w:sz w:val="32"/>
                <w:szCs w:val="32"/>
              </w:rPr>
              <w:t xml:space="preserve">- </w:t>
            </w:r>
            <w:r w:rsidRPr="00222C2A">
              <w:rPr>
                <w:rFonts w:ascii="TH SarabunPSK" w:hAnsi="TH SarabunPSK" w:cs="TH SarabunPSK"/>
                <w:b/>
                <w:bCs/>
                <w:color w:val="538135" w:themeColor="accent6" w:themeShade="BF"/>
                <w:sz w:val="32"/>
                <w:szCs w:val="32"/>
                <w:cs/>
              </w:rPr>
              <w:t>1 ตำบล 1 สวนสุขภาพ</w:t>
            </w:r>
            <w:r w:rsidRPr="00222C2A">
              <w:rPr>
                <w:rFonts w:ascii="TH SarabunPSK" w:hAnsi="TH SarabunPSK" w:cs="TH SarabunPSK" w:hint="cs"/>
                <w:b/>
                <w:bCs/>
                <w:color w:val="538135" w:themeColor="accent6" w:themeShade="BF"/>
                <w:sz w:val="32"/>
                <w:szCs w:val="32"/>
                <w:cs/>
              </w:rPr>
              <w:t xml:space="preserve"> ส่งเสริมคนออกกำลัง</w:t>
            </w:r>
            <w:r w:rsidR="000218FD" w:rsidRPr="00222C2A">
              <w:rPr>
                <w:rFonts w:ascii="TH SarabunPSK" w:hAnsi="TH SarabunPSK" w:cs="TH SarabunPSK" w:hint="cs"/>
                <w:b/>
                <w:bCs/>
                <w:color w:val="538135" w:themeColor="accent6" w:themeShade="BF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14:paraId="22B77C7B" w14:textId="0BF96F9F" w:rsidR="00350DF5" w:rsidRPr="00222C2A" w:rsidRDefault="0015298C" w:rsidP="006D4C3D">
            <w:pPr>
              <w:spacing w:after="0"/>
              <w:ind w:left="139" w:right="143"/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  <w:cs/>
              </w:rPr>
            </w:pPr>
            <w:r w:rsidRPr="00222C2A"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</w:rPr>
              <w:t xml:space="preserve">- </w:t>
            </w:r>
            <w:r w:rsidRPr="00222C2A">
              <w:rPr>
                <w:rFonts w:ascii="TH SarabunPSK" w:hAnsi="TH SarabunPSK" w:cs="TH SarabunPSK" w:hint="cs"/>
                <w:b/>
                <w:bCs/>
                <w:color w:val="0070C0"/>
                <w:sz w:val="32"/>
                <w:szCs w:val="32"/>
                <w:cs/>
              </w:rPr>
              <w:t>ทำอย่างไร ให้ทุกตำบลในประเทศไทยมีสวนสุขภาพ</w:t>
            </w:r>
          </w:p>
        </w:tc>
      </w:tr>
      <w:tr w:rsidR="00350DF5" w:rsidRPr="00BD540A" w14:paraId="1EF383FD" w14:textId="3E6ED2AB" w:rsidTr="001B38B0">
        <w:trPr>
          <w:trHeight w:val="960"/>
        </w:trPr>
        <w:tc>
          <w:tcPr>
            <w:tcW w:w="851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02B7E9E" w14:textId="77777777" w:rsidR="00350DF5" w:rsidRPr="00BD540A" w:rsidRDefault="00350DF5" w:rsidP="005667A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540A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4819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14:paraId="1FA52E72" w14:textId="77777777" w:rsidR="00350DF5" w:rsidRPr="00BD540A" w:rsidRDefault="00350DF5" w:rsidP="006D4C3D">
            <w:pPr>
              <w:spacing w:after="0" w:line="240" w:lineRule="auto"/>
              <w:ind w:left="13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54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นโยบาย “เดิน ปั่น เป็นวิถีชีวิตประจำวัน” เพื่อแก้ปัญหาเมือง/ประกาศนโยบายสนับสนุนการเดินและการใช้จักรยาน ให้เป็นการสัญจรทางเลือกสำหรับทุกเมืองใหญ่ของประเทศ </w:t>
            </w:r>
          </w:p>
        </w:tc>
        <w:tc>
          <w:tcPr>
            <w:tcW w:w="4253" w:type="dxa"/>
            <w:shd w:val="clear" w:color="auto" w:fill="auto"/>
          </w:tcPr>
          <w:p w14:paraId="4D4D806B" w14:textId="2B89299C" w:rsidR="00350DF5" w:rsidRPr="00222C2A" w:rsidRDefault="0015298C" w:rsidP="006D4C3D">
            <w:pPr>
              <w:spacing w:after="0"/>
              <w:ind w:left="270" w:right="137"/>
              <w:rPr>
                <w:rFonts w:ascii="TH SarabunPSK" w:hAnsi="TH SarabunPSK" w:cs="TH SarabunPSK" w:hint="cs"/>
                <w:b/>
                <w:bCs/>
                <w:color w:val="538135" w:themeColor="accent6" w:themeShade="BF"/>
                <w:sz w:val="32"/>
                <w:szCs w:val="32"/>
                <w:cs/>
              </w:rPr>
            </w:pPr>
            <w:r w:rsidRPr="00222C2A">
              <w:rPr>
                <w:rFonts w:ascii="TH SarabunPSK" w:hAnsi="TH SarabunPSK" w:cs="TH SarabunPSK"/>
                <w:b/>
                <w:bCs/>
                <w:color w:val="538135" w:themeColor="accent6" w:themeShade="BF"/>
                <w:sz w:val="32"/>
                <w:szCs w:val="32"/>
              </w:rPr>
              <w:t xml:space="preserve">- </w:t>
            </w:r>
            <w:r w:rsidRPr="00222C2A">
              <w:rPr>
                <w:rFonts w:ascii="TH SarabunPSK" w:hAnsi="TH SarabunPSK" w:cs="TH SarabunPSK" w:hint="cs"/>
                <w:b/>
                <w:bCs/>
                <w:color w:val="538135" w:themeColor="accent6" w:themeShade="BF"/>
                <w:sz w:val="32"/>
                <w:szCs w:val="32"/>
                <w:cs/>
              </w:rPr>
              <w:t>สนับสนุนนโยบายการเดินและปั่นจักรยานในชีวิตประจำวัน</w:t>
            </w:r>
            <w:r w:rsidR="000218FD" w:rsidRPr="00222C2A">
              <w:rPr>
                <w:rFonts w:ascii="TH SarabunPSK" w:hAnsi="TH SarabunPSK" w:cs="TH SarabunPSK" w:hint="cs"/>
                <w:b/>
                <w:bCs/>
                <w:color w:val="538135" w:themeColor="accent6" w:themeShade="BF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14:paraId="3C94C71C" w14:textId="480E17F1" w:rsidR="00350DF5" w:rsidRPr="00222C2A" w:rsidRDefault="0015298C" w:rsidP="006D4C3D">
            <w:pPr>
              <w:spacing w:after="0"/>
              <w:ind w:left="139" w:right="143"/>
              <w:rPr>
                <w:rFonts w:ascii="TH SarabunPSK" w:hAnsi="TH SarabunPSK" w:cs="TH SarabunPSK" w:hint="cs"/>
                <w:b/>
                <w:bCs/>
                <w:color w:val="0070C0"/>
                <w:sz w:val="32"/>
                <w:szCs w:val="32"/>
                <w:cs/>
              </w:rPr>
            </w:pPr>
            <w:r w:rsidRPr="00222C2A"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</w:rPr>
              <w:t xml:space="preserve">- </w:t>
            </w:r>
            <w:r w:rsidRPr="00222C2A">
              <w:rPr>
                <w:rFonts w:ascii="TH SarabunPSK" w:hAnsi="TH SarabunPSK" w:cs="TH SarabunPSK" w:hint="cs"/>
                <w:b/>
                <w:bCs/>
                <w:color w:val="0070C0"/>
                <w:sz w:val="32"/>
                <w:szCs w:val="32"/>
                <w:cs/>
              </w:rPr>
              <w:t>ทำอย่างไรให้คนไทยออกกำลังด้วยการเดินและปั่นจักรยานไปโรงเรียน ไปทำงาน ไปซื้อของใกล้ๆ บ้าน</w:t>
            </w:r>
          </w:p>
        </w:tc>
      </w:tr>
      <w:tr w:rsidR="00350DF5" w:rsidRPr="00BD540A" w14:paraId="26A93541" w14:textId="3AF901D1" w:rsidTr="001B38B0">
        <w:trPr>
          <w:trHeight w:val="1437"/>
        </w:trPr>
        <w:tc>
          <w:tcPr>
            <w:tcW w:w="851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7A4DEBB" w14:textId="77777777" w:rsidR="00350DF5" w:rsidRPr="00BD540A" w:rsidRDefault="00350DF5" w:rsidP="005667A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540A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4819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14:paraId="1B019476" w14:textId="77777777" w:rsidR="00350DF5" w:rsidRPr="00BD540A" w:rsidRDefault="00350DF5" w:rsidP="006D4C3D">
            <w:pPr>
              <w:spacing w:after="0" w:line="240" w:lineRule="auto"/>
              <w:ind w:left="13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540A">
              <w:rPr>
                <w:rFonts w:ascii="TH SarabunPSK" w:hAnsi="TH SarabunPSK" w:cs="TH SarabunPSK"/>
                <w:sz w:val="32"/>
                <w:szCs w:val="32"/>
                <w:cs/>
              </w:rPr>
              <w:t>นโยบายและสนับสนุนงบประมาณให้สถานพัฒนาเด็ก สถานศึกษาทุกระดับ ทั้งของรัฐและเอกชน เพื่อจัดให้มีหลักสูตร กิจกรรม และการสร้างสภาพแวดล้อมและการดูแลความปลอดภัยที่เอื้อให้เกิดการมีกิจกรรมทางกายของบุคลากร เด็กเล็ก นักเรียน นักศึกษาและชุมชน</w:t>
            </w:r>
          </w:p>
        </w:tc>
        <w:tc>
          <w:tcPr>
            <w:tcW w:w="4253" w:type="dxa"/>
            <w:shd w:val="clear" w:color="auto" w:fill="auto"/>
          </w:tcPr>
          <w:p w14:paraId="7BD8D6B0" w14:textId="29B617AA" w:rsidR="00350DF5" w:rsidRPr="00222C2A" w:rsidRDefault="00C840BD" w:rsidP="006D4C3D">
            <w:pPr>
              <w:spacing w:after="0"/>
              <w:ind w:left="270" w:right="137"/>
              <w:rPr>
                <w:rFonts w:ascii="TH SarabunPSK" w:hAnsi="TH SarabunPSK" w:cs="TH SarabunPSK" w:hint="cs"/>
                <w:b/>
                <w:bCs/>
                <w:color w:val="538135" w:themeColor="accent6" w:themeShade="BF"/>
                <w:sz w:val="32"/>
                <w:szCs w:val="32"/>
                <w:cs/>
              </w:rPr>
            </w:pPr>
            <w:r w:rsidRPr="00222C2A">
              <w:rPr>
                <w:rFonts w:ascii="TH SarabunPSK" w:hAnsi="TH SarabunPSK" w:cs="TH SarabunPSK"/>
                <w:b/>
                <w:bCs/>
                <w:color w:val="538135" w:themeColor="accent6" w:themeShade="BF"/>
                <w:sz w:val="32"/>
                <w:szCs w:val="32"/>
              </w:rPr>
              <w:t xml:space="preserve">- </w:t>
            </w:r>
            <w:r w:rsidRPr="00222C2A">
              <w:rPr>
                <w:rFonts w:ascii="TH SarabunPSK" w:hAnsi="TH SarabunPSK" w:cs="TH SarabunPSK" w:hint="cs"/>
                <w:b/>
                <w:bCs/>
                <w:color w:val="538135" w:themeColor="accent6" w:themeShade="BF"/>
                <w:sz w:val="32"/>
                <w:szCs w:val="32"/>
                <w:cs/>
              </w:rPr>
              <w:t>แก้ปัญหาเด็กติดเกมส</w:t>
            </w:r>
            <w:r w:rsidR="007D38DC" w:rsidRPr="00222C2A">
              <w:rPr>
                <w:rFonts w:ascii="TH SarabunPSK" w:hAnsi="TH SarabunPSK" w:cs="TH SarabunPSK" w:hint="cs"/>
                <w:b/>
                <w:bCs/>
                <w:color w:val="538135" w:themeColor="accent6" w:themeShade="BF"/>
                <w:sz w:val="32"/>
                <w:szCs w:val="32"/>
                <w:cs/>
              </w:rPr>
              <w:t xml:space="preserve">์ </w:t>
            </w:r>
            <w:r w:rsidR="00445DEE">
              <w:rPr>
                <w:rFonts w:ascii="TH SarabunPSK" w:hAnsi="TH SarabunPSK" w:cs="TH SarabunPSK" w:hint="cs"/>
                <w:b/>
                <w:bCs/>
                <w:color w:val="538135" w:themeColor="accent6" w:themeShade="BF"/>
                <w:sz w:val="32"/>
                <w:szCs w:val="32"/>
                <w:cs/>
              </w:rPr>
              <w:t>โดย</w:t>
            </w:r>
            <w:r w:rsidR="007D38DC" w:rsidRPr="00222C2A">
              <w:rPr>
                <w:rFonts w:ascii="TH SarabunPSK" w:hAnsi="TH SarabunPSK" w:cs="TH SarabunPSK" w:hint="cs"/>
                <w:b/>
                <w:bCs/>
                <w:color w:val="538135" w:themeColor="accent6" w:themeShade="BF"/>
                <w:sz w:val="32"/>
                <w:szCs w:val="32"/>
                <w:cs/>
              </w:rPr>
              <w:t>ให้เด็กเล่น</w:t>
            </w:r>
            <w:r w:rsidR="00445DEE">
              <w:rPr>
                <w:rFonts w:ascii="TH SarabunPSK" w:hAnsi="TH SarabunPSK" w:cs="TH SarabunPSK" w:hint="cs"/>
                <w:b/>
                <w:bCs/>
                <w:color w:val="538135" w:themeColor="accent6" w:themeShade="BF"/>
                <w:sz w:val="32"/>
                <w:szCs w:val="32"/>
                <w:cs/>
              </w:rPr>
              <w:t>สนุกสนาน</w:t>
            </w:r>
            <w:r w:rsidR="007D38DC" w:rsidRPr="00222C2A">
              <w:rPr>
                <w:rFonts w:ascii="TH SarabunPSK" w:hAnsi="TH SarabunPSK" w:cs="TH SarabunPSK" w:hint="cs"/>
                <w:b/>
                <w:bCs/>
                <w:color w:val="538135" w:themeColor="accent6" w:themeShade="BF"/>
                <w:sz w:val="32"/>
                <w:szCs w:val="32"/>
                <w:cs/>
              </w:rPr>
              <w:t>มากขึ้น</w:t>
            </w:r>
            <w:r w:rsidR="00445DEE">
              <w:rPr>
                <w:rFonts w:ascii="TH SarabunPSK" w:hAnsi="TH SarabunPSK" w:cs="TH SarabunPSK" w:hint="cs"/>
                <w:b/>
                <w:bCs/>
                <w:color w:val="538135" w:themeColor="accent6" w:themeShade="BF"/>
                <w:sz w:val="32"/>
                <w:szCs w:val="32"/>
                <w:cs/>
              </w:rPr>
              <w:t>ในโรงเรียนและที่บ้าน</w:t>
            </w:r>
          </w:p>
        </w:tc>
        <w:tc>
          <w:tcPr>
            <w:tcW w:w="3969" w:type="dxa"/>
            <w:shd w:val="clear" w:color="auto" w:fill="auto"/>
          </w:tcPr>
          <w:p w14:paraId="7DC791C1" w14:textId="0F957079" w:rsidR="00350DF5" w:rsidRPr="00222C2A" w:rsidRDefault="007D38DC" w:rsidP="006D4C3D">
            <w:pPr>
              <w:spacing w:after="0"/>
              <w:ind w:left="139" w:right="143"/>
              <w:rPr>
                <w:rFonts w:ascii="TH SarabunPSK" w:hAnsi="TH SarabunPSK" w:cs="TH SarabunPSK" w:hint="cs"/>
                <w:b/>
                <w:bCs/>
                <w:color w:val="0070C0"/>
                <w:sz w:val="32"/>
                <w:szCs w:val="32"/>
                <w:cs/>
              </w:rPr>
            </w:pPr>
            <w:r w:rsidRPr="00222C2A"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</w:rPr>
              <w:t xml:space="preserve">- </w:t>
            </w:r>
            <w:r w:rsidRPr="00222C2A">
              <w:rPr>
                <w:rFonts w:ascii="TH SarabunPSK" w:hAnsi="TH SarabunPSK" w:cs="TH SarabunPSK" w:hint="cs"/>
                <w:b/>
                <w:bCs/>
                <w:color w:val="0070C0"/>
                <w:sz w:val="32"/>
                <w:szCs w:val="32"/>
                <w:cs/>
              </w:rPr>
              <w:t xml:space="preserve">แก้ปัญหาเด็กติดเกมส์อย่างไร </w:t>
            </w:r>
          </w:p>
        </w:tc>
      </w:tr>
      <w:tr w:rsidR="00350DF5" w:rsidRPr="00BD540A" w14:paraId="1A58A594" w14:textId="758EC965" w:rsidTr="001B38B0">
        <w:trPr>
          <w:trHeight w:val="1626"/>
        </w:trPr>
        <w:tc>
          <w:tcPr>
            <w:tcW w:w="851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CE16EF9" w14:textId="77777777" w:rsidR="00350DF5" w:rsidRPr="00BD540A" w:rsidRDefault="00350DF5" w:rsidP="005667A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540A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4819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14:paraId="0F6B16DC" w14:textId="77777777" w:rsidR="00350DF5" w:rsidRPr="00BD540A" w:rsidRDefault="00350DF5" w:rsidP="006D4C3D">
            <w:pPr>
              <w:spacing w:after="0" w:line="240" w:lineRule="auto"/>
              <w:ind w:left="13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540A">
              <w:rPr>
                <w:rFonts w:ascii="TH SarabunPSK" w:hAnsi="TH SarabunPSK" w:cs="TH SarabunPSK"/>
                <w:sz w:val="32"/>
                <w:szCs w:val="32"/>
                <w:cs/>
              </w:rPr>
              <w:t>นโยบายส่งเสริมสนับสนุนให้สถานประกอบการ จัดกิจกรรมและสภาพแวดล้อมที่เอื้อต่อการมีกิจกรรมทางกาย พร้อมทั้งส่งเสริมบุคลากรในองค์กร ให้มีกิจกรรมทางกายอย่างต่อเนื่องและสม่ำเสมอ</w:t>
            </w:r>
          </w:p>
        </w:tc>
        <w:tc>
          <w:tcPr>
            <w:tcW w:w="4253" w:type="dxa"/>
            <w:shd w:val="clear" w:color="auto" w:fill="auto"/>
          </w:tcPr>
          <w:p w14:paraId="39263DDC" w14:textId="5B712809" w:rsidR="00350DF5" w:rsidRPr="00222C2A" w:rsidRDefault="00A0014F" w:rsidP="006D4C3D">
            <w:pPr>
              <w:spacing w:after="0"/>
              <w:ind w:left="270" w:right="137"/>
              <w:rPr>
                <w:rFonts w:ascii="TH SarabunPSK" w:hAnsi="TH SarabunPSK" w:cs="TH SarabunPSK" w:hint="cs"/>
                <w:b/>
                <w:bCs/>
                <w:color w:val="538135" w:themeColor="accent6" w:themeShade="BF"/>
                <w:sz w:val="32"/>
                <w:szCs w:val="32"/>
                <w:cs/>
              </w:rPr>
            </w:pPr>
            <w:r w:rsidRPr="00222C2A">
              <w:rPr>
                <w:rFonts w:ascii="TH SarabunPSK" w:hAnsi="TH SarabunPSK" w:cs="TH SarabunPSK"/>
                <w:b/>
                <w:bCs/>
                <w:color w:val="538135" w:themeColor="accent6" w:themeShade="BF"/>
                <w:sz w:val="32"/>
                <w:szCs w:val="32"/>
              </w:rPr>
              <w:t xml:space="preserve">- </w:t>
            </w:r>
            <w:r w:rsidRPr="00222C2A">
              <w:rPr>
                <w:rFonts w:ascii="TH SarabunPSK" w:hAnsi="TH SarabunPSK" w:cs="TH SarabunPSK" w:hint="cs"/>
                <w:b/>
                <w:bCs/>
                <w:color w:val="538135" w:themeColor="accent6" w:themeShade="BF"/>
                <w:sz w:val="32"/>
                <w:szCs w:val="32"/>
                <w:cs/>
              </w:rPr>
              <w:t xml:space="preserve">ให้สถานประกอบการ ที่ทำงานมีอุปกรณ์ออกกำลังกาย มีนโยบายให้คน </w:t>
            </w:r>
            <w:r w:rsidRPr="00222C2A">
              <w:rPr>
                <w:rFonts w:ascii="TH SarabunPSK" w:hAnsi="TH SarabunPSK" w:cs="TH SarabunPSK"/>
                <w:b/>
                <w:bCs/>
                <w:color w:val="538135" w:themeColor="accent6" w:themeShade="BF"/>
                <w:sz w:val="32"/>
                <w:szCs w:val="32"/>
              </w:rPr>
              <w:t xml:space="preserve">Active </w:t>
            </w:r>
            <w:r w:rsidRPr="00222C2A">
              <w:rPr>
                <w:rFonts w:ascii="TH SarabunPSK" w:hAnsi="TH SarabunPSK" w:cs="TH SarabunPSK" w:hint="cs"/>
                <w:b/>
                <w:bCs/>
                <w:color w:val="538135" w:themeColor="accent6" w:themeShade="BF"/>
                <w:sz w:val="32"/>
                <w:szCs w:val="32"/>
                <w:cs/>
              </w:rPr>
              <w:t xml:space="preserve">กระฉับกระเฉง </w:t>
            </w:r>
          </w:p>
        </w:tc>
        <w:tc>
          <w:tcPr>
            <w:tcW w:w="3969" w:type="dxa"/>
            <w:shd w:val="clear" w:color="auto" w:fill="auto"/>
          </w:tcPr>
          <w:p w14:paraId="01D11EC2" w14:textId="0605AAFA" w:rsidR="00350DF5" w:rsidRPr="00222C2A" w:rsidRDefault="00D103E4" w:rsidP="006D4C3D">
            <w:pPr>
              <w:spacing w:after="0"/>
              <w:ind w:left="139" w:right="143"/>
              <w:rPr>
                <w:rFonts w:ascii="TH SarabunPSK" w:hAnsi="TH SarabunPSK" w:cs="TH SarabunPSK" w:hint="cs"/>
                <w:b/>
                <w:bCs/>
                <w:color w:val="0070C0"/>
                <w:sz w:val="32"/>
                <w:szCs w:val="32"/>
                <w:cs/>
              </w:rPr>
            </w:pPr>
            <w:r w:rsidRPr="00222C2A"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</w:rPr>
              <w:t xml:space="preserve">- </w:t>
            </w:r>
            <w:r w:rsidRPr="00222C2A">
              <w:rPr>
                <w:rFonts w:ascii="TH SarabunPSK" w:hAnsi="TH SarabunPSK" w:cs="TH SarabunPSK" w:hint="cs"/>
                <w:b/>
                <w:bCs/>
                <w:color w:val="0070C0"/>
                <w:sz w:val="32"/>
                <w:szCs w:val="32"/>
                <w:cs/>
              </w:rPr>
              <w:t xml:space="preserve">ทำอย่างไรให้คนทำงานกระฉับกระเฉงช่วยกันพัฒนาเศรษฐกิจประเทศและมีสุขภาพดี ไม่ป่วยติดเตียงก่อนวัยอันควร </w:t>
            </w:r>
          </w:p>
        </w:tc>
      </w:tr>
      <w:tr w:rsidR="00350DF5" w:rsidRPr="00BD540A" w14:paraId="0CFA2B68" w14:textId="2C46013A" w:rsidTr="001B38B0">
        <w:trPr>
          <w:trHeight w:val="1030"/>
        </w:trPr>
        <w:tc>
          <w:tcPr>
            <w:tcW w:w="851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C93BD26" w14:textId="77777777" w:rsidR="00350DF5" w:rsidRPr="00BD540A" w:rsidRDefault="00350DF5" w:rsidP="005667A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540A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4819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14:paraId="7ACC5C34" w14:textId="77777777" w:rsidR="00350DF5" w:rsidRPr="00BD540A" w:rsidRDefault="00350DF5" w:rsidP="006D4C3D">
            <w:pPr>
              <w:spacing w:after="0" w:line="240" w:lineRule="auto"/>
              <w:ind w:left="13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540A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การใช้มาตรการทางภาษี มาตรการทางการเงิน รวมถึงองค์ความรู้อื่น ๆ ในการส่งเสริมให้มีกิจกรรมทางกายเพิ่มขึ้น</w:t>
            </w:r>
          </w:p>
        </w:tc>
        <w:tc>
          <w:tcPr>
            <w:tcW w:w="4253" w:type="dxa"/>
            <w:shd w:val="clear" w:color="auto" w:fill="auto"/>
          </w:tcPr>
          <w:p w14:paraId="16184724" w14:textId="54665894" w:rsidR="00350DF5" w:rsidRPr="00222C2A" w:rsidRDefault="00A0014F" w:rsidP="006D4C3D">
            <w:pPr>
              <w:spacing w:after="0"/>
              <w:ind w:left="270" w:right="137"/>
              <w:rPr>
                <w:rFonts w:ascii="TH SarabunPSK" w:hAnsi="TH SarabunPSK" w:cs="TH SarabunPSK" w:hint="cs"/>
                <w:b/>
                <w:bCs/>
                <w:color w:val="538135" w:themeColor="accent6" w:themeShade="BF"/>
                <w:sz w:val="32"/>
                <w:szCs w:val="32"/>
                <w:cs/>
              </w:rPr>
            </w:pPr>
            <w:r w:rsidRPr="00222C2A">
              <w:rPr>
                <w:rFonts w:ascii="TH SarabunPSK" w:hAnsi="TH SarabunPSK" w:cs="TH SarabunPSK"/>
                <w:b/>
                <w:bCs/>
                <w:color w:val="538135" w:themeColor="accent6" w:themeShade="BF"/>
                <w:sz w:val="32"/>
                <w:szCs w:val="32"/>
              </w:rPr>
              <w:t xml:space="preserve">- </w:t>
            </w:r>
            <w:r w:rsidRPr="00222C2A">
              <w:rPr>
                <w:rFonts w:ascii="TH SarabunPSK" w:hAnsi="TH SarabunPSK" w:cs="TH SarabunPSK" w:hint="cs"/>
                <w:b/>
                <w:bCs/>
                <w:color w:val="538135" w:themeColor="accent6" w:themeShade="BF"/>
                <w:sz w:val="32"/>
                <w:szCs w:val="32"/>
                <w:cs/>
              </w:rPr>
              <w:t xml:space="preserve">สะสมแต้มออกกำลังกาย แลกการลดหย่อนภาษีและแลกของรางวัลจากที่ต่างๆ  </w:t>
            </w:r>
          </w:p>
        </w:tc>
        <w:tc>
          <w:tcPr>
            <w:tcW w:w="3969" w:type="dxa"/>
            <w:shd w:val="clear" w:color="auto" w:fill="auto"/>
          </w:tcPr>
          <w:p w14:paraId="14A9DBEC" w14:textId="69F03753" w:rsidR="00350DF5" w:rsidRPr="00222C2A" w:rsidRDefault="00D103E4" w:rsidP="006D4C3D">
            <w:pPr>
              <w:spacing w:after="0"/>
              <w:ind w:left="139" w:right="143"/>
              <w:rPr>
                <w:rFonts w:ascii="TH SarabunPSK" w:hAnsi="TH SarabunPSK" w:cs="TH SarabunPSK" w:hint="cs"/>
                <w:b/>
                <w:bCs/>
                <w:color w:val="0070C0"/>
                <w:sz w:val="32"/>
                <w:szCs w:val="32"/>
                <w:cs/>
              </w:rPr>
            </w:pPr>
            <w:r w:rsidRPr="00222C2A">
              <w:rPr>
                <w:rFonts w:ascii="TH SarabunPSK" w:hAnsi="TH SarabunPSK" w:cs="TH SarabunPSK" w:hint="cs"/>
                <w:b/>
                <w:bCs/>
                <w:color w:val="0070C0"/>
                <w:sz w:val="32"/>
                <w:szCs w:val="32"/>
                <w:cs/>
              </w:rPr>
              <w:t xml:space="preserve">  </w:t>
            </w:r>
            <w:r w:rsidRPr="00222C2A"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</w:rPr>
              <w:t xml:space="preserve">- </w:t>
            </w:r>
            <w:r w:rsidRPr="00222C2A">
              <w:rPr>
                <w:rFonts w:ascii="TH SarabunPSK" w:hAnsi="TH SarabunPSK" w:cs="TH SarabunPSK" w:hint="cs"/>
                <w:b/>
                <w:bCs/>
                <w:color w:val="0070C0"/>
                <w:sz w:val="32"/>
                <w:szCs w:val="32"/>
                <w:cs/>
              </w:rPr>
              <w:t xml:space="preserve">ทำอย่างไร จะกระตุ้นให้คนไทยออกกำลังกาย มีความกระฉับกระเฉง โดยใช้มาตรการภาษี แรงจูงใจอย่างไร </w:t>
            </w:r>
          </w:p>
        </w:tc>
      </w:tr>
    </w:tbl>
    <w:p w14:paraId="414F7D98" w14:textId="77777777" w:rsidR="006C7FB7" w:rsidRDefault="006C7FB7" w:rsidP="00AE1DBC">
      <w:pPr>
        <w:spacing w:line="240" w:lineRule="auto"/>
        <w:rPr>
          <w:rFonts w:ascii="TH SarabunPSK" w:hAnsi="TH SarabunPSK" w:cs="TH SarabunPSK" w:hint="cs"/>
          <w:b/>
          <w:bCs/>
          <w:sz w:val="32"/>
          <w:szCs w:val="32"/>
        </w:rPr>
        <w:sectPr w:rsidR="006C7FB7" w:rsidSect="00A0014F">
          <w:pgSz w:w="15840" w:h="12240" w:orient="landscape"/>
          <w:pgMar w:top="709" w:right="1440" w:bottom="993" w:left="1440" w:header="720" w:footer="720" w:gutter="0"/>
          <w:cols w:space="720"/>
          <w:docGrid w:linePitch="360"/>
        </w:sectPr>
      </w:pPr>
    </w:p>
    <w:p w14:paraId="7695C559" w14:textId="78831F75" w:rsidR="00FC2E98" w:rsidRDefault="00AE1DBC" w:rsidP="00AE1DBC">
      <w:pPr>
        <w:shd w:val="clear" w:color="auto" w:fill="E2EFD9" w:themeFill="accent6" w:themeFillTint="33"/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ข้อมูล</w:t>
      </w:r>
      <w:r w:rsidR="00D6586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ข้อเสนอเชิงนโยบาย </w:t>
      </w:r>
    </w:p>
    <w:p w14:paraId="6225668B" w14:textId="0A32C2A6" w:rsidR="00933BBC" w:rsidRPr="001A6B5A" w:rsidRDefault="00FC2E98" w:rsidP="0039295F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Hlk133311519"/>
      <w:r>
        <w:rPr>
          <w:rFonts w:ascii="TH SarabunPSK" w:hAnsi="TH SarabunPSK" w:cs="TH SarabunPSK" w:hint="cs"/>
          <w:b/>
          <w:bCs/>
          <w:sz w:val="32"/>
          <w:szCs w:val="32"/>
          <w:cs/>
        </w:rPr>
        <w:t>“</w:t>
      </w:r>
      <w:r>
        <w:rPr>
          <w:rFonts w:ascii="TH SarabunPSK" w:hAnsi="TH SarabunPSK" w:cs="TH SarabunPSK"/>
          <w:b/>
          <w:bCs/>
          <w:sz w:val="32"/>
          <w:szCs w:val="32"/>
        </w:rPr>
        <w:t>ACTIVE PEOPLE;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ACTIVE ENVIRONMENT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สร้าง</w:t>
      </w:r>
      <w:r w:rsidR="0018301E">
        <w:rPr>
          <w:rFonts w:ascii="TH SarabunPSK" w:hAnsi="TH SarabunPSK" w:cs="TH SarabunPSK" w:hint="cs"/>
          <w:b/>
          <w:bCs/>
          <w:sz w:val="32"/>
          <w:szCs w:val="32"/>
          <w:cs/>
        </w:rPr>
        <w:t>คนไทย</w:t>
      </w:r>
      <w:r w:rsidR="00C44413">
        <w:rPr>
          <w:rFonts w:ascii="TH SarabunPSK" w:hAnsi="TH SarabunPSK" w:cs="TH SarabunPSK" w:hint="cs"/>
          <w:b/>
          <w:bCs/>
          <w:sz w:val="32"/>
          <w:szCs w:val="32"/>
          <w:cs/>
        </w:rPr>
        <w:t>ให้</w:t>
      </w:r>
      <w:r w:rsidR="00380034">
        <w:rPr>
          <w:rFonts w:ascii="TH SarabunPSK" w:hAnsi="TH SarabunPSK" w:cs="TH SarabunPSK" w:hint="cs"/>
          <w:b/>
          <w:bCs/>
          <w:sz w:val="32"/>
          <w:szCs w:val="32"/>
          <w:cs/>
        </w:rPr>
        <w:t>กระฉับกระเฉง มีชีวิตชีวา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”</w:t>
      </w:r>
    </w:p>
    <w:bookmarkEnd w:id="0"/>
    <w:p w14:paraId="4FDBC480" w14:textId="315DB068" w:rsidR="00933BBC" w:rsidRPr="0039295F" w:rsidRDefault="00933BBC" w:rsidP="007A602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03E2E">
        <w:rPr>
          <w:rFonts w:ascii="TH SarabunPSK" w:hAnsi="TH SarabunPSK" w:cs="TH SarabunPSK"/>
          <w:b/>
          <w:bCs/>
          <w:sz w:val="32"/>
          <w:szCs w:val="32"/>
          <w:cs/>
        </w:rPr>
        <w:t>สถานการณ์</w:t>
      </w:r>
      <w:r w:rsidR="0039295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510E5">
        <w:rPr>
          <w:rFonts w:ascii="TH SarabunPSK" w:hAnsi="TH SarabunPSK" w:cs="TH SarabunPSK" w:hint="cs"/>
          <w:sz w:val="32"/>
          <w:szCs w:val="32"/>
          <w:cs/>
        </w:rPr>
        <w:t>ตลอดช่วง</w:t>
      </w:r>
      <w:r w:rsidR="00E510E5">
        <w:rPr>
          <w:rFonts w:ascii="TH SarabunPSK" w:hAnsi="TH SarabunPSK" w:cs="TH SarabunPSK"/>
          <w:sz w:val="32"/>
          <w:szCs w:val="32"/>
        </w:rPr>
        <w:t xml:space="preserve"> 10 </w:t>
      </w:r>
      <w:r w:rsidR="00E510E5">
        <w:rPr>
          <w:rFonts w:ascii="TH SarabunPSK" w:hAnsi="TH SarabunPSK" w:cs="TH SarabunPSK" w:hint="cs"/>
          <w:sz w:val="32"/>
          <w:szCs w:val="32"/>
          <w:cs/>
        </w:rPr>
        <w:t xml:space="preserve"> ปี</w:t>
      </w:r>
      <w:r w:rsidR="00E510E5">
        <w:rPr>
          <w:rFonts w:ascii="TH SarabunPSK" w:hAnsi="TH SarabunPSK" w:cs="TH SarabunPSK"/>
          <w:sz w:val="32"/>
          <w:szCs w:val="32"/>
        </w:rPr>
        <w:t xml:space="preserve"> </w:t>
      </w:r>
      <w:r w:rsidR="00E510E5">
        <w:rPr>
          <w:rFonts w:ascii="TH SarabunPSK" w:hAnsi="TH SarabunPSK" w:cs="TH SarabunPSK" w:hint="cs"/>
          <w:sz w:val="32"/>
          <w:szCs w:val="32"/>
          <w:cs/>
        </w:rPr>
        <w:t xml:space="preserve">ที่ผ่านมา </w:t>
      </w:r>
      <w:r w:rsidR="0039295F" w:rsidRPr="0039295F">
        <w:rPr>
          <w:rFonts w:ascii="TH SarabunPSK" w:hAnsi="TH SarabunPSK" w:cs="TH SarabunPSK" w:hint="cs"/>
          <w:sz w:val="32"/>
          <w:szCs w:val="32"/>
          <w:cs/>
        </w:rPr>
        <w:t>คนไทย</w:t>
      </w:r>
      <w:r w:rsidR="00E510E5">
        <w:rPr>
          <w:rFonts w:ascii="TH SarabunPSK" w:hAnsi="TH SarabunPSK" w:cs="TH SarabunPSK" w:hint="cs"/>
          <w:sz w:val="32"/>
          <w:szCs w:val="32"/>
          <w:cs/>
        </w:rPr>
        <w:t>ทุก</w:t>
      </w:r>
      <w:r w:rsidR="00004199">
        <w:rPr>
          <w:rFonts w:ascii="TH SarabunPSK" w:hAnsi="TH SarabunPSK" w:cs="TH SarabunPSK" w:hint="cs"/>
          <w:sz w:val="32"/>
          <w:szCs w:val="32"/>
          <w:cs/>
        </w:rPr>
        <w:t>ช่วง</w:t>
      </w:r>
      <w:r w:rsidR="00E510E5">
        <w:rPr>
          <w:rFonts w:ascii="TH SarabunPSK" w:hAnsi="TH SarabunPSK" w:cs="TH SarabunPSK" w:hint="cs"/>
          <w:sz w:val="32"/>
          <w:szCs w:val="32"/>
          <w:cs/>
        </w:rPr>
        <w:t>วัยยังไม่กระฉับกระเฉงมากพอที่จะนำไปสู่การมีสุขภาวะที่ดี โดยเด็กและวัยรุ่นไทย</w:t>
      </w:r>
      <w:r w:rsidR="00FC2E98">
        <w:rPr>
          <w:rFonts w:ascii="TH SarabunPSK" w:hAnsi="TH SarabunPSK" w:cs="TH SarabunPSK" w:hint="cs"/>
          <w:sz w:val="32"/>
          <w:szCs w:val="32"/>
          <w:cs/>
        </w:rPr>
        <w:t>มี</w:t>
      </w:r>
      <w:r w:rsidR="00E510E5">
        <w:rPr>
          <w:rFonts w:ascii="TH SarabunPSK" w:hAnsi="TH SarabunPSK" w:cs="TH SarabunPSK" w:hint="cs"/>
          <w:sz w:val="32"/>
          <w:szCs w:val="32"/>
          <w:cs/>
        </w:rPr>
        <w:t xml:space="preserve">เพียง </w:t>
      </w:r>
      <w:r w:rsidR="00E510E5">
        <w:rPr>
          <w:rFonts w:ascii="TH SarabunPSK" w:hAnsi="TH SarabunPSK" w:cs="TH SarabunPSK"/>
          <w:sz w:val="32"/>
          <w:szCs w:val="32"/>
        </w:rPr>
        <w:t xml:space="preserve">1 </w:t>
      </w:r>
      <w:r w:rsidR="00E510E5">
        <w:rPr>
          <w:rFonts w:ascii="TH SarabunPSK" w:hAnsi="TH SarabunPSK" w:cs="TH SarabunPSK" w:hint="cs"/>
          <w:sz w:val="32"/>
          <w:szCs w:val="32"/>
          <w:cs/>
        </w:rPr>
        <w:t xml:space="preserve">ใน </w:t>
      </w:r>
      <w:r w:rsidR="00E510E5">
        <w:rPr>
          <w:rFonts w:ascii="TH SarabunPSK" w:hAnsi="TH SarabunPSK" w:cs="TH SarabunPSK"/>
          <w:sz w:val="32"/>
          <w:szCs w:val="32"/>
        </w:rPr>
        <w:t xml:space="preserve">4 </w:t>
      </w:r>
      <w:r w:rsidR="00FC2E98">
        <w:rPr>
          <w:rFonts w:ascii="TH SarabunPSK" w:hAnsi="TH SarabunPSK" w:cs="TH SarabunPSK" w:hint="cs"/>
          <w:sz w:val="32"/>
          <w:szCs w:val="32"/>
          <w:cs/>
        </w:rPr>
        <w:t>เท่านั้นที่</w:t>
      </w:r>
      <w:r w:rsidR="00E510E5">
        <w:rPr>
          <w:rFonts w:ascii="TH SarabunPSK" w:hAnsi="TH SarabunPSK" w:cs="TH SarabunPSK" w:hint="cs"/>
          <w:sz w:val="32"/>
          <w:szCs w:val="32"/>
          <w:cs/>
        </w:rPr>
        <w:t>มีกิจกรรมทางกาย</w:t>
      </w:r>
      <w:r w:rsidR="00FC2E98">
        <w:rPr>
          <w:rFonts w:ascii="TH SarabunPSK" w:hAnsi="TH SarabunPSK" w:cs="TH SarabunPSK" w:hint="cs"/>
          <w:sz w:val="32"/>
          <w:szCs w:val="32"/>
          <w:cs/>
        </w:rPr>
        <w:t>อย่าง</w:t>
      </w:r>
      <w:r w:rsidR="00E510E5">
        <w:rPr>
          <w:rFonts w:ascii="TH SarabunPSK" w:hAnsi="TH SarabunPSK" w:cs="TH SarabunPSK" w:hint="cs"/>
          <w:sz w:val="32"/>
          <w:szCs w:val="32"/>
          <w:cs/>
        </w:rPr>
        <w:t>เพียงพอ</w:t>
      </w:r>
      <w:r w:rsidR="00E510E5">
        <w:rPr>
          <w:rFonts w:ascii="TH SarabunPSK" w:hAnsi="TH SarabunPSK" w:cs="TH SarabunPSK"/>
          <w:sz w:val="32"/>
          <w:szCs w:val="32"/>
        </w:rPr>
        <w:t xml:space="preserve"> </w:t>
      </w:r>
      <w:r w:rsidR="00E510E5">
        <w:rPr>
          <w:rFonts w:ascii="TH SarabunPSK" w:hAnsi="TH SarabunPSK" w:cs="TH SarabunPSK" w:hint="cs"/>
          <w:sz w:val="32"/>
          <w:szCs w:val="32"/>
          <w:cs/>
        </w:rPr>
        <w:t>ขณะ</w:t>
      </w:r>
      <w:r w:rsidR="00FC2E98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E510E5">
        <w:rPr>
          <w:rFonts w:ascii="TH SarabunPSK" w:hAnsi="TH SarabunPSK" w:cs="TH SarabunPSK" w:hint="cs"/>
          <w:sz w:val="32"/>
          <w:szCs w:val="32"/>
          <w:cs/>
        </w:rPr>
        <w:t>ผู้ใหญ่และ</w:t>
      </w:r>
      <w:r w:rsidR="00FC2E98">
        <w:rPr>
          <w:rFonts w:ascii="TH SarabunPSK" w:hAnsi="TH SarabunPSK" w:cs="TH SarabunPSK" w:hint="cs"/>
          <w:sz w:val="32"/>
          <w:szCs w:val="32"/>
          <w:cs/>
        </w:rPr>
        <w:t>ผู้</w:t>
      </w:r>
      <w:r w:rsidR="00E510E5">
        <w:rPr>
          <w:rFonts w:ascii="TH SarabunPSK" w:hAnsi="TH SarabunPSK" w:cs="TH SarabunPSK" w:hint="cs"/>
          <w:sz w:val="32"/>
          <w:szCs w:val="32"/>
          <w:cs/>
        </w:rPr>
        <w:t>สูงอายุมีแนวโน้ม</w:t>
      </w:r>
      <w:r w:rsidR="00004199">
        <w:rPr>
          <w:rFonts w:ascii="TH SarabunPSK" w:hAnsi="TH SarabunPSK" w:cs="TH SarabunPSK" w:hint="cs"/>
          <w:sz w:val="32"/>
          <w:szCs w:val="32"/>
          <w:cs/>
        </w:rPr>
        <w:t>มีกิจกรรมทางกาย</w:t>
      </w:r>
      <w:r w:rsidR="00E510E5">
        <w:rPr>
          <w:rFonts w:ascii="TH SarabunPSK" w:hAnsi="TH SarabunPSK" w:cs="TH SarabunPSK" w:hint="cs"/>
          <w:sz w:val="32"/>
          <w:szCs w:val="32"/>
          <w:cs/>
        </w:rPr>
        <w:t xml:space="preserve">เพิ่มขึ้นในช่วงปี </w:t>
      </w:r>
      <w:r w:rsidR="00E510E5">
        <w:rPr>
          <w:rFonts w:ascii="TH SarabunPSK" w:hAnsi="TH SarabunPSK" w:cs="TH SarabunPSK"/>
          <w:sz w:val="32"/>
          <w:szCs w:val="32"/>
        </w:rPr>
        <w:t xml:space="preserve">2555-2562 </w:t>
      </w:r>
      <w:r w:rsidR="00FC2E98">
        <w:rPr>
          <w:rFonts w:ascii="TH SarabunPSK" w:hAnsi="TH SarabunPSK" w:cs="TH SarabunPSK" w:hint="cs"/>
          <w:sz w:val="32"/>
          <w:szCs w:val="32"/>
          <w:cs/>
        </w:rPr>
        <w:t>อย่างไรก็ตามคนไทยทุกช่วงวัยเคลื่อนไหวร่างกาย</w:t>
      </w:r>
      <w:r w:rsidR="00E510E5">
        <w:rPr>
          <w:rFonts w:ascii="TH SarabunPSK" w:hAnsi="TH SarabunPSK" w:cs="TH SarabunPSK" w:hint="cs"/>
          <w:sz w:val="32"/>
          <w:szCs w:val="32"/>
          <w:cs/>
        </w:rPr>
        <w:t>ลดลงอย่างเห็นได้ชัด</w:t>
      </w:r>
      <w:r w:rsidR="00FC2E98">
        <w:rPr>
          <w:rFonts w:ascii="TH SarabunPSK" w:hAnsi="TH SarabunPSK" w:cs="TH SarabunPSK" w:hint="cs"/>
          <w:sz w:val="32"/>
          <w:szCs w:val="32"/>
          <w:cs/>
        </w:rPr>
        <w:t>ช่วง</w:t>
      </w:r>
      <w:r w:rsidR="00004199">
        <w:rPr>
          <w:rFonts w:ascii="TH SarabunPSK" w:hAnsi="TH SarabunPSK" w:cs="TH SarabunPSK" w:hint="cs"/>
          <w:sz w:val="32"/>
          <w:szCs w:val="32"/>
          <w:cs/>
        </w:rPr>
        <w:t>หลัง</w:t>
      </w:r>
      <w:r w:rsidR="00E510E5">
        <w:rPr>
          <w:rFonts w:ascii="TH SarabunPSK" w:hAnsi="TH SarabunPSK" w:cs="TH SarabunPSK" w:hint="cs"/>
          <w:sz w:val="32"/>
          <w:szCs w:val="32"/>
          <w:cs/>
        </w:rPr>
        <w:t xml:space="preserve">การระบาดของโควิด </w:t>
      </w:r>
      <w:r w:rsidR="00E510E5">
        <w:rPr>
          <w:rFonts w:ascii="TH SarabunPSK" w:hAnsi="TH SarabunPSK" w:cs="TH SarabunPSK"/>
          <w:sz w:val="32"/>
          <w:szCs w:val="32"/>
        </w:rPr>
        <w:t>19</w:t>
      </w:r>
      <w:r w:rsidR="0000419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A7092F6" w14:textId="4E04B444" w:rsidR="00D65867" w:rsidRDefault="001A6D29" w:rsidP="0039295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258486D2" wp14:editId="3FD7C781">
            <wp:extent cx="6200775" cy="2576195"/>
            <wp:effectExtent l="0" t="0" r="9525" b="14605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0B0BBE82" w14:textId="05C29436" w:rsidR="00785E0E" w:rsidRDefault="00785E0E" w:rsidP="00F55D6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6792F">
        <w:rPr>
          <w:rFonts w:ascii="TH SarabunPSK" w:hAnsi="TH SarabunPSK" w:cs="TH SarabunPSK"/>
          <w:sz w:val="32"/>
          <w:szCs w:val="32"/>
          <w:cs/>
        </w:rPr>
        <w:t xml:space="preserve">กิจกรรมทางกายที่เพียงพอ </w:t>
      </w:r>
      <w:r w:rsidR="00FC2E98">
        <w:rPr>
          <w:rFonts w:ascii="TH SarabunPSK" w:hAnsi="TH SarabunPSK" w:cs="TH SarabunPSK" w:hint="cs"/>
          <w:sz w:val="32"/>
          <w:szCs w:val="32"/>
          <w:cs/>
        </w:rPr>
        <w:t>ช่วยให้เด็กมีสมาธิและผลสัมฤทธิ์ทางการศึกษาดีขึ้น มีวิถี</w:t>
      </w:r>
      <w:r w:rsidR="003A0DD8">
        <w:rPr>
          <w:rFonts w:ascii="TH SarabunPSK" w:hAnsi="TH SarabunPSK" w:cs="TH SarabunPSK" w:hint="cs"/>
          <w:sz w:val="32"/>
          <w:szCs w:val="32"/>
          <w:cs/>
        </w:rPr>
        <w:t>แห่ง</w:t>
      </w:r>
      <w:r w:rsidR="00FC2E98">
        <w:rPr>
          <w:rFonts w:ascii="TH SarabunPSK" w:hAnsi="TH SarabunPSK" w:cs="TH SarabunPSK" w:hint="cs"/>
          <w:sz w:val="32"/>
          <w:szCs w:val="32"/>
          <w:cs/>
        </w:rPr>
        <w:t xml:space="preserve">สุขภาวะเมื่อเติบโตเป็นผู้ใหญ่ </w:t>
      </w:r>
      <w:r w:rsidR="00004199">
        <w:rPr>
          <w:rFonts w:ascii="TH SarabunPSK" w:hAnsi="TH SarabunPSK" w:cs="TH SarabunPSK" w:hint="cs"/>
          <w:sz w:val="32"/>
          <w:szCs w:val="32"/>
          <w:cs/>
        </w:rPr>
        <w:t>ช่วยลด</w:t>
      </w:r>
      <w:r w:rsidRPr="0006792F">
        <w:rPr>
          <w:rFonts w:ascii="TH SarabunPSK" w:hAnsi="TH SarabunPSK" w:cs="TH SarabunPSK"/>
          <w:sz w:val="32"/>
          <w:szCs w:val="32"/>
          <w:cs/>
        </w:rPr>
        <w:t>โอกาส</w:t>
      </w:r>
      <w:r w:rsidR="00F55D6E">
        <w:rPr>
          <w:rFonts w:ascii="TH SarabunPSK" w:hAnsi="TH SarabunPSK" w:cs="TH SarabunPSK" w:hint="cs"/>
          <w:sz w:val="32"/>
          <w:szCs w:val="32"/>
          <w:cs/>
        </w:rPr>
        <w:t>ความเจ็บป่วย</w:t>
      </w:r>
      <w:r w:rsidRPr="0006792F">
        <w:rPr>
          <w:rFonts w:ascii="TH SarabunPSK" w:hAnsi="TH SarabunPSK" w:cs="TH SarabunPSK"/>
          <w:sz w:val="32"/>
          <w:szCs w:val="32"/>
          <w:cs/>
        </w:rPr>
        <w:t>ด้วยโรคไม่ติดต่อ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792F">
        <w:rPr>
          <w:rFonts w:ascii="TH SarabunPSK" w:hAnsi="TH SarabunPSK" w:cs="TH SarabunPSK"/>
          <w:sz w:val="32"/>
          <w:szCs w:val="32"/>
          <w:cs/>
        </w:rPr>
        <w:t>(</w:t>
      </w:r>
      <w:r w:rsidRPr="0006792F">
        <w:rPr>
          <w:rFonts w:ascii="TH SarabunPSK" w:hAnsi="TH SarabunPSK" w:cs="TH SarabunPSK"/>
          <w:sz w:val="32"/>
          <w:szCs w:val="32"/>
        </w:rPr>
        <w:t>NCDs)</w:t>
      </w:r>
      <w:r w:rsidRPr="0006792F">
        <w:rPr>
          <w:rFonts w:ascii="TH SarabunPSK" w:hAnsi="TH SarabunPSK" w:cs="TH SarabunPSK"/>
          <w:sz w:val="32"/>
          <w:szCs w:val="32"/>
          <w:cs/>
        </w:rPr>
        <w:t xml:space="preserve"> ทั้งเบาหวาน ความดันโลหิตสูง หัวใจและหลอดเลือด </w:t>
      </w:r>
      <w:r w:rsidR="00DF6943">
        <w:rPr>
          <w:rFonts w:ascii="TH SarabunPSK" w:hAnsi="TH SarabunPSK" w:cs="TH SarabunPSK" w:hint="cs"/>
          <w:sz w:val="32"/>
          <w:szCs w:val="32"/>
          <w:cs/>
        </w:rPr>
        <w:t>ซึ่ง</w:t>
      </w:r>
      <w:r w:rsidR="00F55D6E">
        <w:rPr>
          <w:rFonts w:ascii="TH SarabunPSK" w:hAnsi="TH SarabunPSK" w:cs="TH SarabunPSK" w:hint="cs"/>
          <w:sz w:val="32"/>
          <w:szCs w:val="32"/>
          <w:cs/>
        </w:rPr>
        <w:t>เป็นปัญหาสำคัญ</w:t>
      </w:r>
      <w:r w:rsidR="00DF6943">
        <w:rPr>
          <w:rFonts w:ascii="TH SarabunPSK" w:hAnsi="TH SarabunPSK" w:cs="TH SarabunPSK" w:hint="cs"/>
          <w:sz w:val="32"/>
          <w:szCs w:val="32"/>
          <w:cs/>
        </w:rPr>
        <w:t>ที่เป็</w:t>
      </w:r>
      <w:r w:rsidR="00F55D6E">
        <w:rPr>
          <w:rFonts w:ascii="TH SarabunPSK" w:hAnsi="TH SarabunPSK" w:cs="TH SarabunPSK" w:hint="cs"/>
          <w:sz w:val="32"/>
          <w:szCs w:val="32"/>
          <w:cs/>
        </w:rPr>
        <w:t>นสาเหตุการตายที่เพิ่มสูงขึ้นอย่างต่อเนื่อง</w:t>
      </w:r>
      <w:r w:rsidR="00FC2E98">
        <w:rPr>
          <w:rFonts w:ascii="TH SarabunPSK" w:hAnsi="TH SarabunPSK" w:cs="TH SarabunPSK" w:hint="cs"/>
          <w:sz w:val="32"/>
          <w:szCs w:val="32"/>
          <w:cs/>
        </w:rPr>
        <w:t>ของคนไทย</w:t>
      </w:r>
      <w:r w:rsidR="00CE2BD9">
        <w:rPr>
          <w:rFonts w:ascii="TH SarabunPSK" w:hAnsi="TH SarabunPSK" w:cs="TH SarabunPSK" w:hint="cs"/>
          <w:sz w:val="32"/>
          <w:szCs w:val="32"/>
          <w:cs/>
        </w:rPr>
        <w:t xml:space="preserve"> และเป็นภาระด้านค่าใช้จ่าย</w:t>
      </w:r>
      <w:r w:rsidR="00FC2E98">
        <w:rPr>
          <w:rFonts w:ascii="TH SarabunPSK" w:hAnsi="TH SarabunPSK" w:cs="TH SarabunPSK" w:hint="cs"/>
          <w:sz w:val="32"/>
          <w:szCs w:val="32"/>
          <w:cs/>
        </w:rPr>
        <w:t>ด้านสุขภาพ</w:t>
      </w:r>
      <w:r w:rsidR="00CE2BD9">
        <w:rPr>
          <w:rFonts w:ascii="TH SarabunPSK" w:hAnsi="TH SarabunPSK" w:cs="TH SarabunPSK" w:hint="cs"/>
          <w:sz w:val="32"/>
          <w:szCs w:val="32"/>
          <w:cs/>
        </w:rPr>
        <w:t>ของประเทศที่เพิ่มขึ้นในอนาคต</w:t>
      </w:r>
    </w:p>
    <w:p w14:paraId="70703458" w14:textId="21F9B4C9" w:rsidR="00CE2BD9" w:rsidRDefault="00CE2BD9" w:rsidP="00F55D6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ผู้ใหญ่และผู้สูงอายุมีกิจกรรมทางกายที่เพียงพอได้จากการเคลื่อนไหวในการทำงาน โดยเฉพาะในเกษตรกรที่มีสัดส่วนสูงสุดในงานอาชีพของคนไทย </w:t>
      </w:r>
      <w:r w:rsidR="00BB17A1">
        <w:rPr>
          <w:rFonts w:ascii="TH SarabunPSK" w:hAnsi="TH SarabunPSK" w:cs="TH SarabunPSK" w:hint="cs"/>
          <w:sz w:val="32"/>
          <w:szCs w:val="32"/>
          <w:cs/>
        </w:rPr>
        <w:t>ส่วน</w:t>
      </w:r>
      <w:r>
        <w:rPr>
          <w:rFonts w:ascii="TH SarabunPSK" w:hAnsi="TH SarabunPSK" w:cs="TH SarabunPSK" w:hint="cs"/>
          <w:sz w:val="32"/>
          <w:szCs w:val="32"/>
          <w:cs/>
        </w:rPr>
        <w:t>วัยเรียนและวัยรุ่นใช้เวลาส่วนใหญ่ไปกับการนั่งเรียนและนั่งอยู่หน้าจอเพื่อความบันเทิง ขณะที่</w:t>
      </w:r>
      <w:r w:rsidRPr="00CE2BD9">
        <w:rPr>
          <w:rFonts w:ascii="TH SarabunPSK" w:hAnsi="TH SarabunPSK" w:cs="TH SarabunPSK"/>
          <w:sz w:val="32"/>
          <w:szCs w:val="32"/>
          <w:cs/>
        </w:rPr>
        <w:t>โครงสร้างพื้นฐานและสิ่งอำนวยความสะดวกทางกายภาพ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80034">
        <w:rPr>
          <w:rFonts w:ascii="TH SarabunPSK" w:hAnsi="TH SarabunPSK" w:cs="TH SarabunPSK" w:hint="cs"/>
          <w:sz w:val="32"/>
          <w:szCs w:val="32"/>
          <w:cs/>
        </w:rPr>
        <w:t xml:space="preserve">เช่น </w:t>
      </w:r>
      <w:r w:rsidR="003A0DD8" w:rsidRPr="00380034">
        <w:rPr>
          <w:rFonts w:ascii="TH SarabunPSK" w:hAnsi="TH SarabunPSK" w:cs="TH SarabunPSK"/>
          <w:sz w:val="32"/>
          <w:szCs w:val="32"/>
          <w:cs/>
        </w:rPr>
        <w:t>การขาดแคลนพื้นที่สุขภาวะ/พื้นที่สาธารณะ</w:t>
      </w:r>
      <w:r w:rsidR="003A0DD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80034">
        <w:rPr>
          <w:rFonts w:ascii="TH SarabunPSK" w:hAnsi="TH SarabunPSK" w:cs="TH SarabunPSK" w:hint="cs"/>
          <w:sz w:val="32"/>
          <w:szCs w:val="32"/>
          <w:cs/>
        </w:rPr>
        <w:t xml:space="preserve">สิ่งกีดขวางทางเดินเท้า ฟุตบาทไม่เรียบ </w:t>
      </w:r>
      <w:r w:rsidR="00380034" w:rsidRPr="00380034">
        <w:rPr>
          <w:rFonts w:ascii="TH SarabunPSK" w:hAnsi="TH SarabunPSK" w:cs="TH SarabunPSK"/>
          <w:sz w:val="32"/>
          <w:szCs w:val="32"/>
          <w:cs/>
        </w:rPr>
        <w:t>เส้นทางไม่เอื้อ</w:t>
      </w:r>
      <w:r w:rsidR="00380034">
        <w:rPr>
          <w:rFonts w:ascii="TH SarabunPSK" w:hAnsi="TH SarabunPSK" w:cs="TH SarabunPSK" w:hint="cs"/>
          <w:sz w:val="32"/>
          <w:szCs w:val="32"/>
          <w:cs/>
        </w:rPr>
        <w:t xml:space="preserve">ต่อวิถีสุขภาพ ในการเดินและการปั่น  </w:t>
      </w:r>
    </w:p>
    <w:p w14:paraId="19A6566E" w14:textId="3BB067FE" w:rsidR="00380034" w:rsidRDefault="00F55D6E" w:rsidP="00380034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การสนับสนุนคนไทยให้มีกิจกรรมทางกายที่เพียงพอ ต้องมุ่งเน้นการ</w:t>
      </w:r>
      <w:r w:rsidR="00DF6943">
        <w:rPr>
          <w:rFonts w:ascii="TH SarabunPSK" w:hAnsi="TH SarabunPSK" w:cs="TH SarabunPSK" w:hint="cs"/>
          <w:sz w:val="32"/>
          <w:szCs w:val="32"/>
          <w:cs/>
        </w:rPr>
        <w:t>มีนโยบายและแผนทั้งในระดับชาติและระดับพื้นที่ บูรณาการกลไกการทำงานร่วมกันของหน่วยงาน องค์กร และภาคีเครือข่ายภาคประชาชน ในการดำเนินการส่งเสริมกิจกรรมทางกายทั้งในการเดินทางสัญจร การทำงาน และการนันทนาการให้กระจายไปสู่ระดับพื้นที่  สร้างและพัฒนาระบบเพื่อเพิ่มแรงจูงใจและการสื่อสาร  รวมทั้งการ</w:t>
      </w:r>
      <w:r>
        <w:rPr>
          <w:rFonts w:ascii="TH SarabunPSK" w:hAnsi="TH SarabunPSK" w:cs="TH SarabunPSK" w:hint="cs"/>
          <w:sz w:val="32"/>
          <w:szCs w:val="32"/>
          <w:cs/>
        </w:rPr>
        <w:t>เพิ่มพื้นที่สุขภาวะ/ พื้นที่สาธารณะในเขตชุมชน</w:t>
      </w:r>
    </w:p>
    <w:p w14:paraId="286AF81C" w14:textId="15A08E8B" w:rsidR="00380034" w:rsidRPr="00380034" w:rsidRDefault="00380034" w:rsidP="0038003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80034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แนวทาง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DF6943" w:rsidRPr="00DF6943">
        <w:rPr>
          <w:rFonts w:ascii="TH SarabunPSK" w:hAnsi="TH SarabunPSK" w:cs="TH SarabunPSK" w:hint="cs"/>
          <w:sz w:val="32"/>
          <w:szCs w:val="32"/>
          <w:cs/>
        </w:rPr>
        <w:t>ในการ</w:t>
      </w:r>
      <w:r w:rsidRPr="00380034">
        <w:rPr>
          <w:rFonts w:ascii="TH SarabunPSK" w:hAnsi="TH SarabunPSK" w:cs="TH SarabunPSK"/>
          <w:sz w:val="33"/>
          <w:szCs w:val="33"/>
          <w:cs/>
        </w:rPr>
        <w:t>ผลักดันนโยบายภาครัฐต่อการ</w:t>
      </w:r>
      <w:r w:rsidRPr="00380034">
        <w:rPr>
          <w:rFonts w:ascii="TH SarabunPSK" w:hAnsi="TH SarabunPSK" w:cs="TH SarabunPSK" w:hint="cs"/>
          <w:sz w:val="33"/>
          <w:szCs w:val="33"/>
          <w:cs/>
        </w:rPr>
        <w:t xml:space="preserve">ส่งเสริม </w:t>
      </w:r>
      <w:r w:rsidRPr="00380034">
        <w:rPr>
          <w:rFonts w:ascii="TH SarabunPSK" w:hAnsi="TH SarabunPSK" w:cs="TH SarabunPSK"/>
          <w:sz w:val="33"/>
          <w:szCs w:val="33"/>
        </w:rPr>
        <w:t>Active people Active environment</w:t>
      </w:r>
      <w:r>
        <w:rPr>
          <w:rFonts w:ascii="TH SarabunPSK" w:hAnsi="TH SarabunPSK" w:cs="TH SarabunPSK"/>
          <w:sz w:val="33"/>
          <w:szCs w:val="33"/>
        </w:rPr>
        <w:t xml:space="preserve"> </w:t>
      </w:r>
      <w:r>
        <w:rPr>
          <w:rFonts w:ascii="TH SarabunPSK" w:hAnsi="TH SarabunPSK" w:cs="TH SarabunPSK" w:hint="cs"/>
          <w:sz w:val="33"/>
          <w:szCs w:val="33"/>
          <w:cs/>
        </w:rPr>
        <w:t>โดย</w:t>
      </w:r>
    </w:p>
    <w:p w14:paraId="1FE67BF3" w14:textId="77777777" w:rsidR="0095482E" w:rsidRDefault="00380034" w:rsidP="00A64CA8">
      <w:pPr>
        <w:pStyle w:val="a3"/>
        <w:numPr>
          <w:ilvl w:val="0"/>
          <w:numId w:val="10"/>
        </w:numPr>
        <w:jc w:val="thaiDistribute"/>
        <w:rPr>
          <w:rFonts w:ascii="TH SarabunPSK" w:hAnsi="TH SarabunPSK" w:cs="TH SarabunPSK"/>
          <w:sz w:val="33"/>
          <w:szCs w:val="33"/>
        </w:rPr>
      </w:pPr>
      <w:r w:rsidRPr="0095482E">
        <w:rPr>
          <w:rFonts w:ascii="TH SarabunPSK" w:hAnsi="TH SarabunPSK" w:cs="TH SarabunPSK"/>
          <w:sz w:val="33"/>
          <w:szCs w:val="33"/>
          <w:cs/>
        </w:rPr>
        <w:t>ผลักดันนโยบาย</w:t>
      </w:r>
      <w:r w:rsidR="0095482E" w:rsidRPr="0095482E">
        <w:rPr>
          <w:rFonts w:ascii="TH SarabunPSK" w:hAnsi="TH SarabunPSK" w:cs="TH SarabunPSK" w:hint="cs"/>
          <w:sz w:val="33"/>
          <w:szCs w:val="33"/>
          <w:cs/>
        </w:rPr>
        <w:t>ส่งเสริม</w:t>
      </w:r>
      <w:r w:rsidRPr="0095482E">
        <w:rPr>
          <w:rFonts w:ascii="TH SarabunPSK" w:hAnsi="TH SarabunPSK" w:cs="TH SarabunPSK"/>
          <w:sz w:val="33"/>
          <w:szCs w:val="33"/>
          <w:cs/>
        </w:rPr>
        <w:t>พื้นที่สุขภาวะ/พื้นที่สาธารณะในเขตชุมชน อย่างมีส่วนร่วมกับประชาชน/ชุมชน เครือข่ายประชาสังคม ภาคเอกชน และองค์กรในพื้นที่</w:t>
      </w:r>
      <w:r w:rsidR="0095482E" w:rsidRPr="0095482E">
        <w:rPr>
          <w:rFonts w:ascii="TH SarabunPSK" w:hAnsi="TH SarabunPSK" w:cs="TH SarabunPSK" w:hint="cs"/>
          <w:sz w:val="33"/>
          <w:szCs w:val="33"/>
          <w:cs/>
        </w:rPr>
        <w:t xml:space="preserve"> </w:t>
      </w:r>
    </w:p>
    <w:p w14:paraId="0D604A6C" w14:textId="1716A2A6" w:rsidR="0095482E" w:rsidRDefault="0095482E" w:rsidP="00A64CA8">
      <w:pPr>
        <w:pStyle w:val="a3"/>
        <w:numPr>
          <w:ilvl w:val="0"/>
          <w:numId w:val="10"/>
        </w:numPr>
        <w:jc w:val="thaiDistribute"/>
        <w:rPr>
          <w:rFonts w:ascii="TH SarabunPSK" w:hAnsi="TH SarabunPSK" w:cs="TH SarabunPSK"/>
          <w:sz w:val="33"/>
          <w:szCs w:val="33"/>
        </w:rPr>
      </w:pPr>
      <w:r w:rsidRPr="0095482E">
        <w:rPr>
          <w:rFonts w:ascii="TH SarabunPSK" w:hAnsi="TH SarabunPSK" w:cs="TH SarabunPSK"/>
          <w:sz w:val="33"/>
          <w:szCs w:val="33"/>
          <w:cs/>
        </w:rPr>
        <w:t>เพิ่มพื้นที่สีเขียวเขตเมือง/ชุมชนในสัดส่วน 10 ตารางเมตรต่อคน อย่างกระจายตัว</w:t>
      </w:r>
      <w:r w:rsidRPr="0095482E">
        <w:rPr>
          <w:rFonts w:ascii="TH SarabunPSK" w:hAnsi="TH SarabunPSK" w:cs="TH SarabunPSK" w:hint="cs"/>
          <w:sz w:val="33"/>
          <w:szCs w:val="33"/>
          <w:cs/>
        </w:rPr>
        <w:t xml:space="preserve"> </w:t>
      </w:r>
      <w:r>
        <w:rPr>
          <w:rFonts w:ascii="TH SarabunPSK" w:hAnsi="TH SarabunPSK" w:cs="TH SarabunPSK" w:hint="cs"/>
          <w:sz w:val="33"/>
          <w:szCs w:val="33"/>
          <w:cs/>
        </w:rPr>
        <w:t>โดยการ</w:t>
      </w:r>
      <w:r w:rsidRPr="0095482E">
        <w:rPr>
          <w:rFonts w:ascii="TH SarabunPSK" w:hAnsi="TH SarabunPSK" w:cs="TH SarabunPSK"/>
          <w:sz w:val="33"/>
          <w:szCs w:val="33"/>
          <w:cs/>
        </w:rPr>
        <w:t>สนับสนุนการใช้พื้นที่รกร้าง</w:t>
      </w:r>
      <w:r w:rsidR="005408A5">
        <w:rPr>
          <w:rFonts w:ascii="TH SarabunPSK" w:hAnsi="TH SarabunPSK" w:cs="TH SarabunPSK" w:hint="cs"/>
          <w:sz w:val="33"/>
          <w:szCs w:val="33"/>
          <w:cs/>
        </w:rPr>
        <w:t xml:space="preserve"> พื้นที่ในการครอบครองของหน่วยงาน องค์กร </w:t>
      </w:r>
      <w:r w:rsidRPr="0095482E">
        <w:rPr>
          <w:rFonts w:ascii="TH SarabunPSK" w:hAnsi="TH SarabunPSK" w:cs="TH SarabunPSK"/>
          <w:sz w:val="33"/>
          <w:szCs w:val="33"/>
          <w:cs/>
        </w:rPr>
        <w:t>มาออกแบบเป็นพื้นที่สาธารณะ/พื้นที่สุขภาวะ ที่เชื่อมโยงคน วิถีชีวิต ชุมชนและสิ่งแวดล้อมเข้าด้วยกัน</w:t>
      </w:r>
      <w:r w:rsidR="005408A5">
        <w:rPr>
          <w:rFonts w:ascii="TH SarabunPSK" w:hAnsi="TH SarabunPSK" w:cs="TH SarabunPSK" w:hint="cs"/>
          <w:sz w:val="33"/>
          <w:szCs w:val="33"/>
          <w:cs/>
        </w:rPr>
        <w:t xml:space="preserve"> </w:t>
      </w:r>
    </w:p>
    <w:p w14:paraId="5A6A6E01" w14:textId="445BF089" w:rsidR="0057545A" w:rsidRPr="0095482E" w:rsidRDefault="0057545A" w:rsidP="00A64CA8">
      <w:pPr>
        <w:pStyle w:val="a3"/>
        <w:numPr>
          <w:ilvl w:val="0"/>
          <w:numId w:val="10"/>
        </w:numPr>
        <w:jc w:val="thaiDistribute"/>
        <w:rPr>
          <w:rFonts w:ascii="TH SarabunPSK" w:hAnsi="TH SarabunPSK" w:cs="TH SarabunPSK"/>
          <w:sz w:val="33"/>
          <w:szCs w:val="33"/>
        </w:rPr>
      </w:pPr>
      <w:r>
        <w:rPr>
          <w:rFonts w:ascii="TH SarabunPSK" w:hAnsi="TH SarabunPSK" w:cs="TH SarabunPSK" w:hint="cs"/>
          <w:sz w:val="33"/>
          <w:szCs w:val="33"/>
          <w:cs/>
        </w:rPr>
        <w:t xml:space="preserve">สนับสนุนให้กลไกที่มาจากภาคส่วนต่าง ๆ เช่น คณะกรรมการเขตสุขภาพเพื่อประชาชน (กขป.)คณะกรรมการพัฒนาคุณภาพชีวิตระดับอำเภอ (พชอ.) (พชข.) เข้ามามีส่วนร่วม </w:t>
      </w:r>
      <w:r w:rsidR="00DF6943">
        <w:rPr>
          <w:rFonts w:ascii="TH SarabunPSK" w:hAnsi="TH SarabunPSK" w:cs="TH SarabunPSK" w:hint="cs"/>
          <w:sz w:val="33"/>
          <w:szCs w:val="33"/>
          <w:cs/>
        </w:rPr>
        <w:t>สนับสนุนการดำเนินงาน</w:t>
      </w:r>
      <w:r>
        <w:rPr>
          <w:rFonts w:ascii="TH SarabunPSK" w:hAnsi="TH SarabunPSK" w:cs="TH SarabunPSK" w:hint="cs"/>
          <w:sz w:val="33"/>
          <w:szCs w:val="33"/>
          <w:cs/>
        </w:rPr>
        <w:t>ส่งเสริมกิจกรรมทางกาย</w:t>
      </w:r>
    </w:p>
    <w:p w14:paraId="3D7FFC16" w14:textId="60DEAD58" w:rsidR="0095482E" w:rsidRPr="0095482E" w:rsidRDefault="005408A5" w:rsidP="00A64CA8">
      <w:pPr>
        <w:pStyle w:val="a3"/>
        <w:numPr>
          <w:ilvl w:val="0"/>
          <w:numId w:val="10"/>
        </w:numPr>
        <w:jc w:val="thaiDistribute"/>
        <w:rPr>
          <w:rFonts w:ascii="TH SarabunPSK" w:hAnsi="TH SarabunPSK" w:cs="TH SarabunPSK"/>
          <w:sz w:val="33"/>
          <w:szCs w:val="33"/>
        </w:rPr>
      </w:pPr>
      <w:r>
        <w:rPr>
          <w:rFonts w:ascii="TH SarabunPSK" w:hAnsi="TH SarabunPSK" w:cs="TH SarabunPSK" w:hint="cs"/>
          <w:sz w:val="33"/>
          <w:szCs w:val="33"/>
          <w:cs/>
        </w:rPr>
        <w:t xml:space="preserve">ส่งเสริมการเดิน ปั่น </w:t>
      </w:r>
      <w:r w:rsidR="00DF6943">
        <w:rPr>
          <w:rFonts w:ascii="TH SarabunPSK" w:hAnsi="TH SarabunPSK" w:cs="TH SarabunPSK" w:hint="cs"/>
          <w:sz w:val="33"/>
          <w:szCs w:val="33"/>
          <w:cs/>
        </w:rPr>
        <w:t xml:space="preserve">เป็นทางเลือกจนกลายเป็นวิถีชีวิต </w:t>
      </w:r>
      <w:r>
        <w:rPr>
          <w:rFonts w:ascii="TH SarabunPSK" w:hAnsi="TH SarabunPSK" w:cs="TH SarabunPSK" w:hint="cs"/>
          <w:sz w:val="33"/>
          <w:szCs w:val="33"/>
          <w:cs/>
        </w:rPr>
        <w:t>เพื่อ</w:t>
      </w:r>
      <w:r w:rsidRPr="005408A5">
        <w:rPr>
          <w:rFonts w:ascii="TH SarabunPSK" w:hAnsi="TH SarabunPSK" w:cs="TH SarabunPSK"/>
          <w:sz w:val="33"/>
          <w:szCs w:val="33"/>
          <w:cs/>
        </w:rPr>
        <w:t>แก้ปัญหาสิ่งแวดล้อม ชะลอการเปลี่ยนแปลงสภาพภูมิอากาศ ลดปัญหาฝุ่นละอองขนาดเล็ก (</w:t>
      </w:r>
      <w:r w:rsidRPr="005408A5">
        <w:rPr>
          <w:rFonts w:ascii="TH SarabunPSK" w:hAnsi="TH SarabunPSK" w:cs="TH SarabunPSK"/>
          <w:sz w:val="33"/>
          <w:szCs w:val="33"/>
        </w:rPr>
        <w:t xml:space="preserve">PM </w:t>
      </w:r>
      <w:r w:rsidRPr="005408A5">
        <w:rPr>
          <w:rFonts w:ascii="TH SarabunPSK" w:hAnsi="TH SarabunPSK" w:cs="TH SarabunPSK"/>
          <w:sz w:val="33"/>
          <w:szCs w:val="33"/>
          <w:cs/>
        </w:rPr>
        <w:t>2.5) ลดปัญหาการเกิดอุบัติเหตุการสัญจร และปัญหาจราจรติดขัดของเมืองใหญ่</w:t>
      </w:r>
      <w:r>
        <w:rPr>
          <w:rFonts w:ascii="TH SarabunPSK" w:hAnsi="TH SarabunPSK" w:cs="TH SarabunPSK" w:hint="cs"/>
          <w:sz w:val="33"/>
          <w:szCs w:val="33"/>
          <w:cs/>
        </w:rPr>
        <w:t xml:space="preserve">  </w:t>
      </w:r>
      <w:r w:rsidRPr="005408A5">
        <w:rPr>
          <w:rFonts w:ascii="TH SarabunPSK" w:hAnsi="TH SarabunPSK" w:cs="TH SarabunPSK"/>
          <w:sz w:val="33"/>
          <w:szCs w:val="33"/>
          <w:cs/>
        </w:rPr>
        <w:t>ลดการใช้พลังงาน</w:t>
      </w:r>
      <w:r>
        <w:rPr>
          <w:rFonts w:ascii="TH SarabunPSK" w:hAnsi="TH SarabunPSK" w:cs="TH SarabunPSK" w:hint="cs"/>
          <w:sz w:val="33"/>
          <w:szCs w:val="33"/>
          <w:cs/>
        </w:rPr>
        <w:t>ใน</w:t>
      </w:r>
      <w:r w:rsidRPr="005408A5">
        <w:rPr>
          <w:rFonts w:ascii="TH SarabunPSK" w:hAnsi="TH SarabunPSK" w:cs="TH SarabunPSK"/>
          <w:sz w:val="33"/>
          <w:szCs w:val="33"/>
          <w:cs/>
        </w:rPr>
        <w:t>ภาคการเดินทางขนส่ง</w:t>
      </w:r>
      <w:r w:rsidR="0078604F">
        <w:rPr>
          <w:rFonts w:ascii="TH SarabunPSK" w:hAnsi="TH SarabunPSK" w:cs="TH SarabunPSK" w:hint="cs"/>
          <w:sz w:val="33"/>
          <w:szCs w:val="33"/>
          <w:cs/>
        </w:rPr>
        <w:t xml:space="preserve"> ส่งเสริมสุขภาพ ลดการเกิดโรคไม่ติดต่อเรื้อรัง เพิ่มสมาธิในการเรียน และผลสัมฤทธิ์ทางการศึกษา</w:t>
      </w:r>
    </w:p>
    <w:p w14:paraId="686109F9" w14:textId="2CDBC20F" w:rsidR="00380034" w:rsidRPr="00380034" w:rsidRDefault="000806F9" w:rsidP="00380034">
      <w:pPr>
        <w:pStyle w:val="a3"/>
        <w:numPr>
          <w:ilvl w:val="0"/>
          <w:numId w:val="10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ส่งเสริมการเคลื่อนไหวร่างกายในโรงเรียน ทั้งในห้องเรียนและช่วงพัก และการเดินทางไป-กลับ</w:t>
      </w:r>
    </w:p>
    <w:p w14:paraId="18366350" w14:textId="019BA39E" w:rsidR="00380034" w:rsidRDefault="000806F9" w:rsidP="00380034">
      <w:pPr>
        <w:pStyle w:val="a3"/>
        <w:numPr>
          <w:ilvl w:val="0"/>
          <w:numId w:val="10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สร้างความรอบรู้ในการมีกิจกรรมทางกาย</w:t>
      </w:r>
      <w:r w:rsidR="0057545A">
        <w:rPr>
          <w:rFonts w:ascii="TH SarabunPSK" w:hAnsi="TH SarabunPSK" w:cs="TH SarabunPSK" w:hint="cs"/>
          <w:sz w:val="32"/>
          <w:szCs w:val="32"/>
          <w:cs/>
        </w:rPr>
        <w:t>ในประชาชนทั่วไป บุคลากรด้านสุขภาพและการศึกษา</w:t>
      </w:r>
      <w:r w:rsidR="00A64CA8">
        <w:rPr>
          <w:rFonts w:ascii="TH SarabunPSK" w:hAnsi="TH SarabunPSK" w:cs="TH SarabunPSK" w:hint="cs"/>
          <w:sz w:val="32"/>
          <w:szCs w:val="32"/>
          <w:cs/>
        </w:rPr>
        <w:t xml:space="preserve"> ผ่านช่องทางที่หลากหลาย</w:t>
      </w:r>
    </w:p>
    <w:p w14:paraId="4AE090E8" w14:textId="77777777" w:rsidR="00852859" w:rsidRPr="00380034" w:rsidRDefault="00852859" w:rsidP="00852859">
      <w:pPr>
        <w:pStyle w:val="a3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F1C46F4" w14:textId="4A1F7AA1" w:rsidR="00C71D62" w:rsidRPr="00843E11" w:rsidRDefault="00933BBC" w:rsidP="00843E1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02590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ข้อเสนอแนะเชิงนโยบาย</w:t>
      </w:r>
      <w:r w:rsidR="00D704F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704F1" w:rsidRPr="00D704F1">
        <w:rPr>
          <w:rFonts w:ascii="TH SarabunPSK" w:hAnsi="TH SarabunPSK" w:cs="TH SarabunPSK" w:hint="cs"/>
          <w:sz w:val="32"/>
          <w:szCs w:val="32"/>
          <w:cs/>
        </w:rPr>
        <w:t>ในการ</w:t>
      </w:r>
      <w:r w:rsidR="0095482E">
        <w:rPr>
          <w:rFonts w:ascii="TH SarabunPSK" w:hAnsi="TH SarabunPSK" w:cs="TH SarabunPSK" w:hint="cs"/>
          <w:sz w:val="32"/>
          <w:szCs w:val="32"/>
          <w:cs/>
        </w:rPr>
        <w:t>ผลักดันนโยบายรัฐ</w:t>
      </w:r>
      <w:r w:rsidR="00C44413" w:rsidRPr="00C44413">
        <w:t xml:space="preserve"> </w:t>
      </w:r>
      <w:r w:rsidR="00C44413">
        <w:rPr>
          <w:rFonts w:hint="cs"/>
          <w:cs/>
        </w:rPr>
        <w:t xml:space="preserve"> “</w:t>
      </w:r>
      <w:r w:rsidR="00C44413" w:rsidRPr="00C44413">
        <w:rPr>
          <w:rFonts w:ascii="TH SarabunPSK" w:hAnsi="TH SarabunPSK" w:cs="TH SarabunPSK"/>
          <w:sz w:val="32"/>
          <w:szCs w:val="32"/>
        </w:rPr>
        <w:t xml:space="preserve">ACTIVE PEOPLE; ACTIVE ENVIRONMENT </w:t>
      </w:r>
      <w:r w:rsidR="00C44413" w:rsidRPr="00C44413">
        <w:rPr>
          <w:rFonts w:ascii="TH SarabunPSK" w:hAnsi="TH SarabunPSK" w:cs="TH SarabunPSK"/>
          <w:sz w:val="32"/>
          <w:szCs w:val="32"/>
          <w:cs/>
        </w:rPr>
        <w:t>สร้างคนไทย</w:t>
      </w:r>
      <w:r w:rsidR="00C44413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C44413" w:rsidRPr="00C44413">
        <w:rPr>
          <w:rFonts w:ascii="TH SarabunPSK" w:hAnsi="TH SarabunPSK" w:cs="TH SarabunPSK"/>
          <w:sz w:val="32"/>
          <w:szCs w:val="32"/>
          <w:cs/>
        </w:rPr>
        <w:t>กระฉับกระเฉง มีชีวิตชีวา</w:t>
      </w:r>
      <w:r w:rsidR="00C44413">
        <w:rPr>
          <w:rFonts w:ascii="TH SarabunPSK" w:hAnsi="TH SarabunPSK" w:cs="TH SarabunPSK" w:hint="cs"/>
          <w:sz w:val="32"/>
          <w:szCs w:val="32"/>
          <w:cs/>
        </w:rPr>
        <w:t xml:space="preserve">” </w:t>
      </w:r>
      <w:r w:rsidR="00843E11">
        <w:rPr>
          <w:rFonts w:ascii="TH SarabunPSK" w:hAnsi="TH SarabunPSK" w:cs="TH SarabunPSK" w:hint="cs"/>
          <w:sz w:val="32"/>
          <w:szCs w:val="32"/>
          <w:cs/>
        </w:rPr>
        <w:t>โดย</w:t>
      </w:r>
    </w:p>
    <w:p w14:paraId="22079B09" w14:textId="77777777" w:rsidR="00843E11" w:rsidRDefault="0095482E" w:rsidP="00843E11">
      <w:pPr>
        <w:pStyle w:val="a3"/>
        <w:numPr>
          <w:ilvl w:val="0"/>
          <w:numId w:val="1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43E11">
        <w:rPr>
          <w:rFonts w:ascii="TH SarabunPSK" w:hAnsi="TH SarabunPSK" w:cs="TH SarabunPSK" w:hint="cs"/>
          <w:sz w:val="32"/>
          <w:szCs w:val="32"/>
          <w:cs/>
        </w:rPr>
        <w:t>ขอให้</w:t>
      </w:r>
      <w:r w:rsidR="00103867" w:rsidRPr="00843E11">
        <w:rPr>
          <w:rFonts w:ascii="TH SarabunPSK" w:hAnsi="TH SarabunPSK" w:cs="TH SarabunPSK"/>
          <w:sz w:val="32"/>
          <w:szCs w:val="32"/>
          <w:cs/>
        </w:rPr>
        <w:t>กระทรวงมหาดไทยโดยกรมส่งเสริมการปกครองท้องถิ่น</w:t>
      </w:r>
      <w:r w:rsidRPr="00843E1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34C703E7" w14:textId="3E933F5C" w:rsidR="00843E11" w:rsidRDefault="00843E11" w:rsidP="00843E11">
      <w:pPr>
        <w:pStyle w:val="a3"/>
        <w:numPr>
          <w:ilvl w:val="1"/>
          <w:numId w:val="1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43E11">
        <w:rPr>
          <w:rFonts w:ascii="TH SarabunPSK" w:hAnsi="TH SarabunPSK" w:cs="TH SarabunPSK" w:hint="cs"/>
          <w:sz w:val="32"/>
          <w:szCs w:val="32"/>
          <w:cs/>
        </w:rPr>
        <w:t>ผลักดันนโยบาย “</w:t>
      </w:r>
      <w:r w:rsidRPr="00843E11">
        <w:rPr>
          <w:rFonts w:ascii="TH SarabunPSK" w:hAnsi="TH SarabunPSK" w:cs="TH SarabunPSK"/>
          <w:sz w:val="32"/>
          <w:szCs w:val="32"/>
        </w:rPr>
        <w:t xml:space="preserve">1 </w:t>
      </w:r>
      <w:r w:rsidRPr="00843E11">
        <w:rPr>
          <w:rFonts w:ascii="TH SarabunPSK" w:hAnsi="TH SarabunPSK" w:cs="TH SarabunPSK" w:hint="cs"/>
          <w:sz w:val="32"/>
          <w:szCs w:val="32"/>
          <w:cs/>
        </w:rPr>
        <w:t xml:space="preserve">ตำบล </w:t>
      </w:r>
      <w:r w:rsidRPr="00843E11">
        <w:rPr>
          <w:rFonts w:ascii="TH SarabunPSK" w:hAnsi="TH SarabunPSK" w:cs="TH SarabunPSK"/>
          <w:sz w:val="32"/>
          <w:szCs w:val="32"/>
        </w:rPr>
        <w:t xml:space="preserve">1 </w:t>
      </w:r>
      <w:r w:rsidRPr="00843E11">
        <w:rPr>
          <w:rFonts w:ascii="TH SarabunPSK" w:hAnsi="TH SarabunPSK" w:cs="TH SarabunPSK" w:hint="cs"/>
          <w:sz w:val="32"/>
          <w:szCs w:val="32"/>
          <w:cs/>
        </w:rPr>
        <w:t>สวนสุขภาพ” เพื่อให้ชุมชนมี</w:t>
      </w:r>
      <w:r w:rsidR="00583E22" w:rsidRPr="00843E11">
        <w:rPr>
          <w:rFonts w:ascii="TH SarabunPSK" w:hAnsi="TH SarabunPSK" w:cs="TH SarabunPSK" w:hint="cs"/>
          <w:sz w:val="32"/>
          <w:szCs w:val="32"/>
          <w:cs/>
        </w:rPr>
        <w:t>พื้นที่สุขภาวะ/พื้นที่สาธารณะ</w:t>
      </w:r>
      <w:r w:rsidRPr="00843E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704F1">
        <w:rPr>
          <w:rFonts w:ascii="TH SarabunPSK" w:hAnsi="TH SarabunPSK" w:cs="TH SarabunPSK" w:hint="cs"/>
          <w:sz w:val="32"/>
          <w:szCs w:val="32"/>
          <w:cs/>
        </w:rPr>
        <w:t xml:space="preserve">กระจายในทุกพื้นที่ ทุกกลุ่มวัย ทุกกลุ่มเศรษฐานะเข้าถึงได้ </w:t>
      </w:r>
    </w:p>
    <w:p w14:paraId="01A9E72F" w14:textId="77777777" w:rsidR="00843E11" w:rsidRDefault="00103867" w:rsidP="00843E11">
      <w:pPr>
        <w:pStyle w:val="a3"/>
        <w:numPr>
          <w:ilvl w:val="1"/>
          <w:numId w:val="1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43E11">
        <w:rPr>
          <w:rFonts w:ascii="TH SarabunPSK" w:hAnsi="TH SarabunPSK" w:cs="TH SarabunPSK"/>
          <w:sz w:val="32"/>
          <w:szCs w:val="32"/>
          <w:cs/>
        </w:rPr>
        <w:t>วางหลักเกณฑ์หรือปรับปรุงระเบียบในการออกแบบและการใช้พื้นที่ เส้นทางการสัญจรทั้งในเมือง</w:t>
      </w:r>
      <w:r w:rsidR="00843E11">
        <w:rPr>
          <w:rFonts w:ascii="TH SarabunPSK" w:hAnsi="TH SarabunPSK" w:cs="TH SarabunPSK" w:hint="cs"/>
          <w:sz w:val="32"/>
          <w:szCs w:val="32"/>
          <w:cs/>
        </w:rPr>
        <w:t>/</w:t>
      </w:r>
      <w:r w:rsidRPr="00843E11">
        <w:rPr>
          <w:rFonts w:ascii="TH SarabunPSK" w:hAnsi="TH SarabunPSK" w:cs="TH SarabunPSK"/>
          <w:sz w:val="32"/>
          <w:szCs w:val="32"/>
          <w:cs/>
        </w:rPr>
        <w:t>ชุมชน และพื้นที่สาธารณะ ที่เอื้อต่อการมีกิจกรรมทางกาย และให้มีมาตรการหรือข้อตกลงในการใช้พื้นที่สาธารณะเพื่อส่งเสริมกิจกรรมทางกายของคนทุกกลุ่มวัย</w:t>
      </w:r>
      <w:r w:rsidRPr="00843E11">
        <w:rPr>
          <w:rFonts w:ascii="TH SarabunPSK" w:hAnsi="TH SarabunPSK" w:cs="TH SarabunPSK"/>
          <w:sz w:val="32"/>
          <w:szCs w:val="32"/>
        </w:rPr>
        <w:t xml:space="preserve"> </w:t>
      </w:r>
    </w:p>
    <w:p w14:paraId="240DA8D3" w14:textId="77777777" w:rsidR="004E1CB4" w:rsidRDefault="00103867" w:rsidP="004E1CB4">
      <w:pPr>
        <w:pStyle w:val="a3"/>
        <w:numPr>
          <w:ilvl w:val="1"/>
          <w:numId w:val="1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43E11">
        <w:rPr>
          <w:rFonts w:ascii="TH SarabunPSK" w:hAnsi="TH SarabunPSK" w:cs="TH SarabunPSK"/>
          <w:sz w:val="32"/>
          <w:szCs w:val="32"/>
          <w:cs/>
        </w:rPr>
        <w:t>จัดให้มีและจัดการพื้นที่ในการครอบครองขององค์กรให้เอื้อและกระตุ้นต่อการมีกิจกรรมทางกายของคนทุกกลุ่มวัยในชุมชน</w:t>
      </w:r>
    </w:p>
    <w:p w14:paraId="0E9850F1" w14:textId="407816F1" w:rsidR="00BA423C" w:rsidRPr="004E1CB4" w:rsidRDefault="00583E22" w:rsidP="004E1CB4">
      <w:pPr>
        <w:pStyle w:val="a3"/>
        <w:numPr>
          <w:ilvl w:val="0"/>
          <w:numId w:val="1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E1CB4">
        <w:rPr>
          <w:rFonts w:ascii="TH SarabunPSK" w:hAnsi="TH SarabunPSK" w:cs="TH SarabunPSK" w:hint="cs"/>
          <w:sz w:val="32"/>
          <w:szCs w:val="32"/>
          <w:cs/>
        </w:rPr>
        <w:lastRenderedPageBreak/>
        <w:t>รัฐสนับสนุน</w:t>
      </w:r>
      <w:r w:rsidR="000F7DC1" w:rsidRPr="004E1CB4">
        <w:rPr>
          <w:rFonts w:ascii="TH SarabunPSK" w:hAnsi="TH SarabunPSK" w:cs="TH SarabunPSK" w:hint="cs"/>
          <w:sz w:val="32"/>
          <w:szCs w:val="32"/>
          <w:cs/>
        </w:rPr>
        <w:t>นโยบาย “เดิน ปั่น</w:t>
      </w:r>
      <w:r w:rsidRPr="004E1CB4">
        <w:rPr>
          <w:rFonts w:ascii="TH SarabunPSK" w:hAnsi="TH SarabunPSK" w:cs="TH SarabunPSK" w:hint="cs"/>
          <w:sz w:val="32"/>
          <w:szCs w:val="32"/>
          <w:cs/>
        </w:rPr>
        <w:t xml:space="preserve"> เป็นวิถีชีวิตประจำวัน</w:t>
      </w:r>
      <w:r w:rsidR="000F7DC1" w:rsidRPr="004E1CB4">
        <w:rPr>
          <w:rFonts w:ascii="TH SarabunPSK" w:hAnsi="TH SarabunPSK" w:cs="TH SarabunPSK" w:hint="cs"/>
          <w:sz w:val="32"/>
          <w:szCs w:val="32"/>
          <w:cs/>
        </w:rPr>
        <w:t>”</w:t>
      </w:r>
      <w:r w:rsidRPr="004E1C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F7DC1" w:rsidRPr="004E1CB4">
        <w:rPr>
          <w:rFonts w:ascii="TH SarabunPSK" w:hAnsi="TH SarabunPSK" w:cs="TH SarabunPSK" w:hint="cs"/>
          <w:sz w:val="32"/>
          <w:szCs w:val="32"/>
          <w:cs/>
        </w:rPr>
        <w:t>เพื่อแก้ปัญหาเมือง/</w:t>
      </w:r>
      <w:r w:rsidR="000F7DC1" w:rsidRPr="004E1CB4">
        <w:rPr>
          <w:rFonts w:ascii="TH SarabunPSK" w:hAnsi="TH SarabunPSK" w:cs="TH SarabunPSK"/>
          <w:sz w:val="32"/>
          <w:szCs w:val="32"/>
          <w:cs/>
        </w:rPr>
        <w:t xml:space="preserve">ประกาศนโยบายสนับสนุนการเดินและการใช้จักรยาน ให้เป็นการสัญจรทางเลือกสำหรับทุกเมืองใหญ่ของประเทศ </w:t>
      </w:r>
    </w:p>
    <w:p w14:paraId="390FBB15" w14:textId="25C2911E" w:rsidR="00BA423C" w:rsidRDefault="00583E22" w:rsidP="00BA423C">
      <w:pPr>
        <w:pStyle w:val="a3"/>
        <w:numPr>
          <w:ilvl w:val="0"/>
          <w:numId w:val="9"/>
        </w:numPr>
        <w:rPr>
          <w:rFonts w:ascii="TH SarabunPSK" w:hAnsi="TH SarabunPSK" w:cs="TH SarabunPSK"/>
          <w:sz w:val="32"/>
          <w:szCs w:val="32"/>
        </w:rPr>
      </w:pPr>
      <w:r w:rsidRPr="00BA423C">
        <w:rPr>
          <w:rFonts w:ascii="TH SarabunPSK" w:hAnsi="TH SarabunPSK" w:cs="TH SarabunPSK" w:hint="cs"/>
          <w:sz w:val="32"/>
          <w:szCs w:val="32"/>
          <w:cs/>
        </w:rPr>
        <w:t>รัฐให้ความสำคัญต่อประเด็น</w:t>
      </w:r>
      <w:r w:rsidRPr="00BA423C">
        <w:rPr>
          <w:rFonts w:ascii="TH SarabunPSK" w:hAnsi="TH SarabunPSK" w:cs="TH SarabunPSK"/>
          <w:sz w:val="32"/>
          <w:szCs w:val="32"/>
          <w:cs/>
        </w:rPr>
        <w:t xml:space="preserve">นโยบายการส่งเสริมให้คนไทยทุกช่วงวัยมีกิจกรรมทางกายเพิ่มขึ้น </w:t>
      </w:r>
      <w:r w:rsidRPr="00BA423C">
        <w:rPr>
          <w:rFonts w:ascii="TH SarabunPSK" w:hAnsi="TH SarabunPSK" w:cs="TH SarabunPSK" w:hint="cs"/>
          <w:sz w:val="32"/>
          <w:szCs w:val="32"/>
          <w:cs/>
        </w:rPr>
        <w:t>และสนับสนุนการขับเคลื่อนนโยบายด้วยกลไก</w:t>
      </w:r>
      <w:r w:rsidRPr="00BA423C">
        <w:rPr>
          <w:rFonts w:ascii="TH SarabunPSK" w:hAnsi="TH SarabunPSK" w:cs="TH SarabunPSK"/>
          <w:sz w:val="32"/>
          <w:szCs w:val="32"/>
          <w:cs/>
        </w:rPr>
        <w:t>คณะกรรมการเขตสุขภาพเพื่อประชาชน (กขป.) คณะกรรมการพัฒนาคุณภาพชีวิตระดับอำเภอ (พชอ.) และคณะกรรมการพัฒนาคุณภาพชีวิตระดับเขต (พชข.)</w:t>
      </w:r>
    </w:p>
    <w:p w14:paraId="5EC444A6" w14:textId="208000BF" w:rsidR="00BA423C" w:rsidRDefault="007F1FC9" w:rsidP="00BA423C">
      <w:pPr>
        <w:pStyle w:val="a3"/>
        <w:numPr>
          <w:ilvl w:val="0"/>
          <w:numId w:val="9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ขอให้</w:t>
      </w:r>
      <w:r w:rsidR="00583E22" w:rsidRPr="00BA423C">
        <w:rPr>
          <w:rFonts w:ascii="TH SarabunPSK" w:hAnsi="TH SarabunPSK" w:cs="TH SarabunPSK" w:hint="cs"/>
          <w:sz w:val="32"/>
          <w:szCs w:val="32"/>
          <w:cs/>
        </w:rPr>
        <w:t xml:space="preserve">กรมอนามัย กระทรวงสาธารณสุข </w:t>
      </w:r>
      <w:r w:rsidR="00103867" w:rsidRPr="00BA423C">
        <w:rPr>
          <w:rFonts w:ascii="TH SarabunPSK" w:hAnsi="TH SarabunPSK" w:cs="TH SarabunPSK" w:hint="cs"/>
          <w:sz w:val="32"/>
          <w:szCs w:val="32"/>
          <w:cs/>
        </w:rPr>
        <w:t>สนับสนุน</w:t>
      </w:r>
      <w:r w:rsidR="00103867" w:rsidRPr="00BA423C">
        <w:rPr>
          <w:rFonts w:ascii="TH SarabunPSK" w:hAnsi="TH SarabunPSK" w:cs="TH SarabunPSK"/>
          <w:sz w:val="32"/>
          <w:szCs w:val="32"/>
          <w:cs/>
        </w:rPr>
        <w:t>แผนแม่บทการส่งเสริมกิจกรรมทางกาย (พ.ศ. 2561 - 2573)</w:t>
      </w:r>
      <w:r w:rsidR="00103867" w:rsidRPr="00BA423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83E22" w:rsidRPr="00BA423C">
        <w:rPr>
          <w:rFonts w:ascii="TH SarabunPSK" w:hAnsi="TH SarabunPSK" w:cs="TH SarabunPSK" w:hint="cs"/>
          <w:sz w:val="32"/>
          <w:szCs w:val="32"/>
          <w:cs/>
        </w:rPr>
        <w:t xml:space="preserve">อย่างต่อเนื่อง และให้เกิดผลลัพธ์ที่เพิ่มกิจกรรมทางกายของคนไทยและลดปัญหาการเกิดโรคติดต่อไม่เรื้อรัง </w:t>
      </w:r>
      <w:r w:rsidR="00583E22" w:rsidRPr="00BA423C">
        <w:rPr>
          <w:rFonts w:ascii="TH SarabunPSK" w:hAnsi="TH SarabunPSK" w:cs="TH SarabunPSK"/>
          <w:sz w:val="32"/>
          <w:szCs w:val="32"/>
        </w:rPr>
        <w:t>NCDs</w:t>
      </w:r>
    </w:p>
    <w:p w14:paraId="20B7DFE9" w14:textId="68804D65" w:rsidR="00BA423C" w:rsidRDefault="007F1FC9" w:rsidP="00BA423C">
      <w:pPr>
        <w:pStyle w:val="a3"/>
        <w:numPr>
          <w:ilvl w:val="0"/>
          <w:numId w:val="9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ขอให้</w:t>
      </w:r>
      <w:r w:rsidR="002F4588" w:rsidRPr="00BA423C">
        <w:rPr>
          <w:rFonts w:ascii="TH SarabunPSK" w:hAnsi="TH SarabunPSK" w:cs="TH SarabunPSK"/>
          <w:sz w:val="32"/>
          <w:szCs w:val="32"/>
          <w:cs/>
        </w:rPr>
        <w:t xml:space="preserve">กระทรวงการพัฒนาสังคมและความมั่นคงของมนุษย์ </w:t>
      </w:r>
      <w:r w:rsidR="004E1CB4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2F4588" w:rsidRPr="00BA423C">
        <w:rPr>
          <w:rFonts w:ascii="TH SarabunPSK" w:hAnsi="TH SarabunPSK" w:cs="TH SarabunPSK"/>
          <w:sz w:val="32"/>
          <w:szCs w:val="32"/>
          <w:cs/>
        </w:rPr>
        <w:t>กรมกิจการเด็กและเยาวชน กรมกิจการสตรีและสถาบันครอบครัว ร่วมกับองค์กรปกครองส่วนท้องถิ่น องค์กรปกครองส่วนท้องถิ่นรูปแบบพิเศษและหน่วยงานอื่นที่เกี่ยวข้อง มีนโยบาย แผนงานและโครงการ เพื่อส่งเสริมให้สถาบันครอบครัวมีกิจกรรมทางกายร่วมกันเพิ่มมากขึ้น</w:t>
      </w:r>
    </w:p>
    <w:p w14:paraId="2C602C87" w14:textId="267C176E" w:rsidR="00BA423C" w:rsidRDefault="007F1FC9" w:rsidP="00BA423C">
      <w:pPr>
        <w:pStyle w:val="a3"/>
        <w:numPr>
          <w:ilvl w:val="0"/>
          <w:numId w:val="9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</w:t>
      </w:r>
      <w:r w:rsidR="004E1CB4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2F4588" w:rsidRPr="00BA423C">
        <w:rPr>
          <w:rFonts w:ascii="TH SarabunPSK" w:hAnsi="TH SarabunPSK" w:cs="TH SarabunPSK"/>
          <w:sz w:val="32"/>
          <w:szCs w:val="32"/>
          <w:cs/>
        </w:rPr>
        <w:t>กระทรวงศึกษาธิการ กระทรวงมหาดไทย</w:t>
      </w:r>
      <w:r w:rsidR="00D704F1">
        <w:rPr>
          <w:rFonts w:ascii="TH SarabunPSK" w:hAnsi="TH SarabunPSK" w:cs="TH SarabunPSK" w:hint="cs"/>
          <w:sz w:val="32"/>
          <w:szCs w:val="32"/>
          <w:cs/>
        </w:rPr>
        <w:t xml:space="preserve"> กระทรวงการพัฒนาสังคมและความมั่นคงของมนุษย์</w:t>
      </w:r>
      <w:r w:rsidR="002F4588" w:rsidRPr="00BA423C">
        <w:rPr>
          <w:rFonts w:ascii="TH SarabunPSK" w:hAnsi="TH SarabunPSK" w:cs="TH SarabunPSK"/>
          <w:sz w:val="32"/>
          <w:szCs w:val="32"/>
          <w:cs/>
        </w:rPr>
        <w:t xml:space="preserve"> มีนโยบายและสนับสนุนงบประมาณให้</w:t>
      </w:r>
      <w:r w:rsidR="00D704F1">
        <w:rPr>
          <w:rFonts w:ascii="TH SarabunPSK" w:hAnsi="TH SarabunPSK" w:cs="TH SarabunPSK" w:hint="cs"/>
          <w:sz w:val="32"/>
          <w:szCs w:val="32"/>
          <w:cs/>
        </w:rPr>
        <w:t xml:space="preserve">สถานพัฒนาเด็ก </w:t>
      </w:r>
      <w:r w:rsidR="002F4588" w:rsidRPr="00BA423C">
        <w:rPr>
          <w:rFonts w:ascii="TH SarabunPSK" w:hAnsi="TH SarabunPSK" w:cs="TH SarabunPSK"/>
          <w:sz w:val="32"/>
          <w:szCs w:val="32"/>
          <w:cs/>
        </w:rPr>
        <w:t xml:space="preserve">สถานศึกษาทุกระดับ ทั้งของรัฐและเอกชน </w:t>
      </w:r>
      <w:r w:rsidR="00D704F1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2F4588" w:rsidRPr="00BA423C">
        <w:rPr>
          <w:rFonts w:ascii="TH SarabunPSK" w:hAnsi="TH SarabunPSK" w:cs="TH SarabunPSK"/>
          <w:sz w:val="32"/>
          <w:szCs w:val="32"/>
          <w:cs/>
        </w:rPr>
        <w:t>จัดให้มีหลักสูตร กิจกรรม</w:t>
      </w:r>
      <w:r w:rsidR="00D704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F4588" w:rsidRPr="00BA423C">
        <w:rPr>
          <w:rFonts w:ascii="TH SarabunPSK" w:hAnsi="TH SarabunPSK" w:cs="TH SarabunPSK"/>
          <w:sz w:val="32"/>
          <w:szCs w:val="32"/>
          <w:cs/>
        </w:rPr>
        <w:t>และ</w:t>
      </w:r>
      <w:r w:rsidR="00D704F1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2F4588" w:rsidRPr="00BA423C">
        <w:rPr>
          <w:rFonts w:ascii="TH SarabunPSK" w:hAnsi="TH SarabunPSK" w:cs="TH SarabunPSK"/>
          <w:sz w:val="32"/>
          <w:szCs w:val="32"/>
          <w:cs/>
        </w:rPr>
        <w:t xml:space="preserve">สร้างสภาพแวดล้อมและการดูแลความปลอดภัยที่เอื้อให้เกิดการมีกิจกรรมทางกายของบุคลากร </w:t>
      </w:r>
      <w:r w:rsidR="00852859">
        <w:rPr>
          <w:rFonts w:ascii="TH SarabunPSK" w:hAnsi="TH SarabunPSK" w:cs="TH SarabunPSK" w:hint="cs"/>
          <w:sz w:val="32"/>
          <w:szCs w:val="32"/>
          <w:cs/>
        </w:rPr>
        <w:t xml:space="preserve">เด็กเล็ก </w:t>
      </w:r>
      <w:r w:rsidR="002F4588" w:rsidRPr="00BA423C">
        <w:rPr>
          <w:rFonts w:ascii="TH SarabunPSK" w:hAnsi="TH SarabunPSK" w:cs="TH SarabunPSK"/>
          <w:sz w:val="32"/>
          <w:szCs w:val="32"/>
          <w:cs/>
        </w:rPr>
        <w:t>นักเรียน นักศึกษาและชุมช</w:t>
      </w:r>
      <w:r w:rsidR="004E1CB4">
        <w:rPr>
          <w:rFonts w:ascii="TH SarabunPSK" w:hAnsi="TH SarabunPSK" w:cs="TH SarabunPSK" w:hint="cs"/>
          <w:sz w:val="32"/>
          <w:szCs w:val="32"/>
          <w:cs/>
        </w:rPr>
        <w:t>น</w:t>
      </w:r>
    </w:p>
    <w:p w14:paraId="127BBADC" w14:textId="1F6259B0" w:rsidR="00103867" w:rsidRPr="00BA423C" w:rsidRDefault="007F1FC9" w:rsidP="00852859">
      <w:pPr>
        <w:pStyle w:val="a3"/>
        <w:numPr>
          <w:ilvl w:val="0"/>
          <w:numId w:val="9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ขอให้</w:t>
      </w:r>
      <w:r w:rsidR="002F4588" w:rsidRPr="00BA423C">
        <w:rPr>
          <w:rFonts w:ascii="TH SarabunPSK" w:hAnsi="TH SarabunPSK" w:cs="TH SarabunPSK"/>
          <w:sz w:val="32"/>
          <w:szCs w:val="32"/>
          <w:cs/>
        </w:rPr>
        <w:t>กระทรวงแรงงาน โดยกรมสวัสดิการและคุ้มครองแรงงาน กระทรวงอุตสาหกรรม และภาคธุรกิจเอกชน กำหนดให้มีนโยบายส่งเสริมสนับสนุนให้สถานประกอบการ จัดกิจกรรมและสภาพแวดล้อมที่เอื้อ</w:t>
      </w:r>
      <w:r w:rsidR="004E1CB4">
        <w:rPr>
          <w:rFonts w:ascii="TH SarabunPSK" w:hAnsi="TH SarabunPSK" w:cs="TH SarabunPSK" w:hint="cs"/>
          <w:sz w:val="32"/>
          <w:szCs w:val="32"/>
          <w:cs/>
        </w:rPr>
        <w:t>ต่อ</w:t>
      </w:r>
      <w:r w:rsidR="002F4588" w:rsidRPr="00BA423C">
        <w:rPr>
          <w:rFonts w:ascii="TH SarabunPSK" w:hAnsi="TH SarabunPSK" w:cs="TH SarabunPSK"/>
          <w:sz w:val="32"/>
          <w:szCs w:val="32"/>
          <w:cs/>
        </w:rPr>
        <w:t>การมีกิจกรรมทางกาย พร้อมทั้งส่งเสริมบุคลากรในองค์กร ให้มีกิจกรรมทางกายอย่างต่อเนื่องและสม่ำเสมอ</w:t>
      </w:r>
    </w:p>
    <w:p w14:paraId="150DCBC5" w14:textId="6BD80B3D" w:rsidR="00103867" w:rsidRPr="00BA423C" w:rsidRDefault="007F1FC9" w:rsidP="00BA423C">
      <w:pPr>
        <w:pStyle w:val="a3"/>
        <w:numPr>
          <w:ilvl w:val="0"/>
          <w:numId w:val="9"/>
        </w:numPr>
        <w:tabs>
          <w:tab w:val="left" w:pos="851"/>
        </w:tabs>
        <w:spacing w:before="120" w:after="0" w:line="240" w:lineRule="auto"/>
        <w:ind w:right="-33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ขอให้</w:t>
      </w:r>
      <w:r w:rsidR="002F4588" w:rsidRPr="00BA423C">
        <w:rPr>
          <w:rFonts w:ascii="TH SarabunPSK" w:hAnsi="TH SarabunPSK" w:cs="TH SarabunPSK"/>
          <w:sz w:val="32"/>
          <w:szCs w:val="32"/>
          <w:cs/>
        </w:rPr>
        <w:t>กระทรวงมหาดไทย โดยกรมส่งเสริมการปกครองท้องถิ่น องค์กรปกครองส่วนท้องถิ่นองค์กรปกครองส่วนท้องถิ่นรูปแบบพิเศษ สนับสนุนงบประมาณ และให้กองทุนหลักประกันสุขภาพในระดับท้องถิ่นหรือพื้นที่ มีแผนงานและโครงการที่เกี่ยวข้องกับการมีกิจกรรมทางกายของคนทุกกลุ่มวัยในชุมชน</w:t>
      </w:r>
    </w:p>
    <w:p w14:paraId="17D2535D" w14:textId="555E3233" w:rsidR="00BA423C" w:rsidRDefault="007F1FC9" w:rsidP="00BA423C">
      <w:pPr>
        <w:pStyle w:val="a3"/>
        <w:numPr>
          <w:ilvl w:val="0"/>
          <w:numId w:val="9"/>
        </w:numPr>
        <w:tabs>
          <w:tab w:val="left" w:pos="851"/>
        </w:tabs>
        <w:spacing w:before="120" w:after="0" w:line="240" w:lineRule="auto"/>
        <w:ind w:right="-33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ขอให้ส</w:t>
      </w:r>
      <w:r w:rsidR="007604EB">
        <w:rPr>
          <w:rFonts w:ascii="TH SarabunPSK" w:hAnsi="TH SarabunPSK" w:cs="TH SarabunPSK" w:hint="cs"/>
          <w:sz w:val="32"/>
          <w:szCs w:val="32"/>
          <w:cs/>
        </w:rPr>
        <w:t>ำนักงานคณะกรรมการ</w:t>
      </w:r>
      <w:r>
        <w:rPr>
          <w:rFonts w:ascii="TH SarabunPSK" w:hAnsi="TH SarabunPSK" w:cs="TH SarabunPSK" w:hint="cs"/>
          <w:sz w:val="32"/>
          <w:szCs w:val="32"/>
          <w:cs/>
        </w:rPr>
        <w:t>ส</w:t>
      </w:r>
      <w:r w:rsidR="007604EB">
        <w:rPr>
          <w:rFonts w:ascii="TH SarabunPSK" w:hAnsi="TH SarabunPSK" w:cs="TH SarabunPSK" w:hint="cs"/>
          <w:sz w:val="32"/>
          <w:szCs w:val="32"/>
          <w:cs/>
        </w:rPr>
        <w:t xml:space="preserve">่งเสริมการวิจัยแห่งชาติ (สกสว.) </w:t>
      </w:r>
      <w:r>
        <w:rPr>
          <w:rFonts w:ascii="TH SarabunPSK" w:hAnsi="TH SarabunPSK" w:cs="TH SarabunPSK" w:hint="cs"/>
          <w:sz w:val="32"/>
          <w:szCs w:val="32"/>
          <w:cs/>
        </w:rPr>
        <w:t>สนับสนุนให้</w:t>
      </w:r>
      <w:r w:rsidR="002F4588" w:rsidRPr="00103867">
        <w:rPr>
          <w:rFonts w:ascii="TH SarabunPSK" w:hAnsi="TH SarabunPSK" w:cs="TH SarabunPSK"/>
          <w:sz w:val="32"/>
          <w:szCs w:val="32"/>
          <w:cs/>
        </w:rPr>
        <w:t>สถาบันวิจัยระบบสาธารณสุข (</w:t>
      </w:r>
      <w:proofErr w:type="spellStart"/>
      <w:r w:rsidR="002F4588" w:rsidRPr="00103867">
        <w:rPr>
          <w:rFonts w:ascii="TH SarabunPSK" w:hAnsi="TH SarabunPSK" w:cs="TH SarabunPSK"/>
          <w:sz w:val="32"/>
          <w:szCs w:val="32"/>
          <w:cs/>
        </w:rPr>
        <w:t>สวร</w:t>
      </w:r>
      <w:proofErr w:type="spellEnd"/>
      <w:r w:rsidR="002F4588" w:rsidRPr="00103867">
        <w:rPr>
          <w:rFonts w:ascii="TH SarabunPSK" w:hAnsi="TH SarabunPSK" w:cs="TH SarabunPSK"/>
          <w:sz w:val="32"/>
          <w:szCs w:val="32"/>
          <w:cs/>
        </w:rPr>
        <w:t>ส.) ร่วมกับหน่วยงานวิชาการอื่นๆ ศึกษาความเป็นไปได้ในการใช้มาตรการทางภาษี</w:t>
      </w:r>
      <w:r w:rsidR="007604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F4588" w:rsidRPr="00103867">
        <w:rPr>
          <w:rFonts w:ascii="TH SarabunPSK" w:hAnsi="TH SarabunPSK" w:cs="TH SarabunPSK"/>
          <w:sz w:val="32"/>
          <w:szCs w:val="32"/>
          <w:cs/>
        </w:rPr>
        <w:t xml:space="preserve">มาตรการทางการเงิน รวมถึงองค์ความรู้อื่น ๆ </w:t>
      </w:r>
      <w:r w:rsidR="007604EB">
        <w:rPr>
          <w:rFonts w:ascii="TH SarabunPSK" w:hAnsi="TH SarabunPSK" w:cs="TH SarabunPSK" w:hint="cs"/>
          <w:sz w:val="32"/>
          <w:szCs w:val="32"/>
          <w:cs/>
        </w:rPr>
        <w:t>ใน</w:t>
      </w:r>
      <w:r w:rsidR="002F4588" w:rsidRPr="00103867">
        <w:rPr>
          <w:rFonts w:ascii="TH SarabunPSK" w:hAnsi="TH SarabunPSK" w:cs="TH SarabunPSK"/>
          <w:sz w:val="32"/>
          <w:szCs w:val="32"/>
          <w:cs/>
        </w:rPr>
        <w:t>การส่งเสริมให้มีกิจกรรมทางกายเพิ่มขึ้น เพื่อเสนอต่อ</w:t>
      </w:r>
      <w:r w:rsidR="002F4588" w:rsidRPr="00103867">
        <w:rPr>
          <w:rFonts w:ascii="TH SarabunPSK" w:hAnsi="TH SarabunPSK" w:cs="TH SarabunPSK"/>
          <w:sz w:val="32"/>
          <w:szCs w:val="32"/>
          <w:cs/>
        </w:rPr>
        <w:lastRenderedPageBreak/>
        <w:t>กระทรวงการคลังและหน่วยงานที่เกี่ยวข้องนำไปพิจารณาดำเนินการ โดยมุ่งเน้นให้เกิดประสิทธิภาพและประสิทธิผลสูงสุด</w:t>
      </w:r>
    </w:p>
    <w:p w14:paraId="6FD89D64" w14:textId="5629CBBC" w:rsidR="002F4588" w:rsidRPr="00BA423C" w:rsidRDefault="007F1FC9" w:rsidP="00BA423C">
      <w:pPr>
        <w:pStyle w:val="a3"/>
        <w:numPr>
          <w:ilvl w:val="0"/>
          <w:numId w:val="9"/>
        </w:numPr>
        <w:tabs>
          <w:tab w:val="left" w:pos="851"/>
        </w:tabs>
        <w:spacing w:before="120" w:after="0" w:line="240" w:lineRule="auto"/>
        <w:ind w:right="-33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ขอให้</w:t>
      </w:r>
      <w:r w:rsidR="002F4588" w:rsidRPr="00BA423C">
        <w:rPr>
          <w:rFonts w:ascii="TH SarabunPSK" w:hAnsi="TH SarabunPSK" w:cs="TH SarabunPSK"/>
          <w:sz w:val="32"/>
          <w:szCs w:val="32"/>
          <w:cs/>
        </w:rPr>
        <w:t>สำนักนายกรัฐมนตรีโดยกรมประชาสัมพันธ์ คณะกรรมการกิจการกระจายเสียง กิจการโทรทัศน์และกิจการโทรคมนาคมแห่งชาติ (กสทช.) องค์กรสื่อสารมวลชน และเครือข่ายสื่อชุมชนเป็นแกนหลักร่วมกับเครือข่ายสื่ออื่นๆ ในการสื่อสารประชาสัมพันธ์เพื่อการเพิ่มกิจกรรมทางกายและลดพฤติกรรมเนือยนิ่งของคนทุกกลุ่มวัย</w:t>
      </w:r>
    </w:p>
    <w:p w14:paraId="0DA6C2FE" w14:textId="2240341F" w:rsidR="002F4588" w:rsidRPr="00C80FF9" w:rsidRDefault="002F4588" w:rsidP="00C80FF9">
      <w:pPr>
        <w:tabs>
          <w:tab w:val="left" w:pos="851"/>
        </w:tabs>
        <w:spacing w:before="120" w:after="0" w:line="240" w:lineRule="auto"/>
        <w:ind w:right="-331"/>
        <w:jc w:val="thaiDistribute"/>
        <w:rPr>
          <w:rFonts w:ascii="TH SarabunPSK" w:hAnsi="TH SarabunPSK" w:cs="TH SarabunPSK"/>
          <w:sz w:val="32"/>
          <w:szCs w:val="32"/>
        </w:rPr>
      </w:pPr>
    </w:p>
    <w:sectPr w:rsidR="002F4588" w:rsidRPr="00C80FF9" w:rsidSect="00AE1DBC">
      <w:pgSz w:w="12240" w:h="15840"/>
      <w:pgMar w:top="1440" w:right="2175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D4424"/>
    <w:multiLevelType w:val="hybridMultilevel"/>
    <w:tmpl w:val="B89E3AA2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FDC1E70"/>
    <w:multiLevelType w:val="hybridMultilevel"/>
    <w:tmpl w:val="E1BEE4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B00B6D"/>
    <w:multiLevelType w:val="hybridMultilevel"/>
    <w:tmpl w:val="41748A24"/>
    <w:lvl w:ilvl="0" w:tplc="8E04C042">
      <w:start w:val="22"/>
      <w:numFmt w:val="bullet"/>
      <w:lvlText w:val="-"/>
      <w:lvlJc w:val="left"/>
      <w:pPr>
        <w:ind w:left="144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8BC3D2F"/>
    <w:multiLevelType w:val="hybridMultilevel"/>
    <w:tmpl w:val="6296AF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9774616"/>
    <w:multiLevelType w:val="hybridMultilevel"/>
    <w:tmpl w:val="1F207A24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" w15:restartNumberingAfterBreak="0">
    <w:nsid w:val="3AAD4AC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E226A00"/>
    <w:multiLevelType w:val="hybridMultilevel"/>
    <w:tmpl w:val="E4F2D844"/>
    <w:lvl w:ilvl="0" w:tplc="9EBAF5F2">
      <w:start w:val="3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" w15:restartNumberingAfterBreak="0">
    <w:nsid w:val="40B80719"/>
    <w:multiLevelType w:val="hybridMultilevel"/>
    <w:tmpl w:val="0D5A756E"/>
    <w:lvl w:ilvl="0" w:tplc="639AA6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F8850FE">
      <w:numFmt w:val="bullet"/>
      <w:lvlText w:val="-"/>
      <w:lvlJc w:val="left"/>
      <w:pPr>
        <w:ind w:left="1800" w:hanging="360"/>
      </w:pPr>
      <w:rPr>
        <w:rFonts w:ascii="Browallia New" w:eastAsiaTheme="minorHAnsi" w:hAnsi="Browallia New" w:cs="Browallia New" w:hint="default"/>
        <w:lang w:bidi="th-TH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E6547B"/>
    <w:multiLevelType w:val="hybridMultilevel"/>
    <w:tmpl w:val="57A0EFA8"/>
    <w:lvl w:ilvl="0" w:tplc="639AA6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4A0079C"/>
    <w:multiLevelType w:val="hybridMultilevel"/>
    <w:tmpl w:val="7A5C8D2E"/>
    <w:lvl w:ilvl="0" w:tplc="AE6E218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645753A"/>
    <w:multiLevelType w:val="hybridMultilevel"/>
    <w:tmpl w:val="C722DA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9555722">
    <w:abstractNumId w:val="2"/>
  </w:num>
  <w:num w:numId="2" w16cid:durableId="334308424">
    <w:abstractNumId w:val="4"/>
  </w:num>
  <w:num w:numId="3" w16cid:durableId="990215518">
    <w:abstractNumId w:val="7"/>
  </w:num>
  <w:num w:numId="4" w16cid:durableId="35355116">
    <w:abstractNumId w:val="3"/>
  </w:num>
  <w:num w:numId="5" w16cid:durableId="134227582">
    <w:abstractNumId w:val="8"/>
  </w:num>
  <w:num w:numId="6" w16cid:durableId="1661157106">
    <w:abstractNumId w:val="1"/>
  </w:num>
  <w:num w:numId="7" w16cid:durableId="2069255840">
    <w:abstractNumId w:val="0"/>
  </w:num>
  <w:num w:numId="8" w16cid:durableId="1049495939">
    <w:abstractNumId w:val="9"/>
  </w:num>
  <w:num w:numId="9" w16cid:durableId="1063718000">
    <w:abstractNumId w:val="6"/>
  </w:num>
  <w:num w:numId="10" w16cid:durableId="1566792132">
    <w:abstractNumId w:val="10"/>
  </w:num>
  <w:num w:numId="11" w16cid:durableId="16106222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BBC"/>
    <w:rsid w:val="00004199"/>
    <w:rsid w:val="000218FD"/>
    <w:rsid w:val="0002239D"/>
    <w:rsid w:val="00024ED0"/>
    <w:rsid w:val="000806F9"/>
    <w:rsid w:val="000F7DC1"/>
    <w:rsid w:val="00103867"/>
    <w:rsid w:val="0015298C"/>
    <w:rsid w:val="00154D2C"/>
    <w:rsid w:val="00175778"/>
    <w:rsid w:val="0018301E"/>
    <w:rsid w:val="001942E5"/>
    <w:rsid w:val="001A6B5A"/>
    <w:rsid w:val="001A6D29"/>
    <w:rsid w:val="001B38B0"/>
    <w:rsid w:val="0022055D"/>
    <w:rsid w:val="00222C2A"/>
    <w:rsid w:val="00261448"/>
    <w:rsid w:val="002876BE"/>
    <w:rsid w:val="002F4588"/>
    <w:rsid w:val="00350DF5"/>
    <w:rsid w:val="00380034"/>
    <w:rsid w:val="0039295F"/>
    <w:rsid w:val="003A0DD8"/>
    <w:rsid w:val="00445DEE"/>
    <w:rsid w:val="00460175"/>
    <w:rsid w:val="004E1CB4"/>
    <w:rsid w:val="004E724A"/>
    <w:rsid w:val="004F289B"/>
    <w:rsid w:val="004F7CBA"/>
    <w:rsid w:val="005408A5"/>
    <w:rsid w:val="00552687"/>
    <w:rsid w:val="00555548"/>
    <w:rsid w:val="005667AB"/>
    <w:rsid w:val="0057545A"/>
    <w:rsid w:val="00583E22"/>
    <w:rsid w:val="00585D59"/>
    <w:rsid w:val="005F69F4"/>
    <w:rsid w:val="0060707A"/>
    <w:rsid w:val="00613E32"/>
    <w:rsid w:val="006851C4"/>
    <w:rsid w:val="00695021"/>
    <w:rsid w:val="00695D9B"/>
    <w:rsid w:val="006C61B3"/>
    <w:rsid w:val="006C7FB7"/>
    <w:rsid w:val="006D4C3D"/>
    <w:rsid w:val="00715FFA"/>
    <w:rsid w:val="00730334"/>
    <w:rsid w:val="007604EB"/>
    <w:rsid w:val="00781632"/>
    <w:rsid w:val="00785E0E"/>
    <w:rsid w:val="0078604F"/>
    <w:rsid w:val="007A2BC2"/>
    <w:rsid w:val="007A6026"/>
    <w:rsid w:val="007A62A7"/>
    <w:rsid w:val="007B202A"/>
    <w:rsid w:val="007D38DC"/>
    <w:rsid w:val="007F1FC9"/>
    <w:rsid w:val="00803656"/>
    <w:rsid w:val="00843E11"/>
    <w:rsid w:val="00852859"/>
    <w:rsid w:val="00864C7C"/>
    <w:rsid w:val="00866827"/>
    <w:rsid w:val="00870C5F"/>
    <w:rsid w:val="00890A36"/>
    <w:rsid w:val="00893CEE"/>
    <w:rsid w:val="008A7F5E"/>
    <w:rsid w:val="008B32C5"/>
    <w:rsid w:val="008C1936"/>
    <w:rsid w:val="00903E2E"/>
    <w:rsid w:val="0092574E"/>
    <w:rsid w:val="00933BBC"/>
    <w:rsid w:val="00952F55"/>
    <w:rsid w:val="0095482E"/>
    <w:rsid w:val="00963C5D"/>
    <w:rsid w:val="009A28B6"/>
    <w:rsid w:val="009F5E6D"/>
    <w:rsid w:val="00A0014F"/>
    <w:rsid w:val="00A365FE"/>
    <w:rsid w:val="00A64CA8"/>
    <w:rsid w:val="00A77AA9"/>
    <w:rsid w:val="00A91E65"/>
    <w:rsid w:val="00AE1DBC"/>
    <w:rsid w:val="00AF2CCA"/>
    <w:rsid w:val="00B443C3"/>
    <w:rsid w:val="00B82760"/>
    <w:rsid w:val="00BA423C"/>
    <w:rsid w:val="00BA6629"/>
    <w:rsid w:val="00BB17A1"/>
    <w:rsid w:val="00BD540A"/>
    <w:rsid w:val="00C44413"/>
    <w:rsid w:val="00C71D62"/>
    <w:rsid w:val="00C80FF9"/>
    <w:rsid w:val="00C840BD"/>
    <w:rsid w:val="00CD4331"/>
    <w:rsid w:val="00CE2BD9"/>
    <w:rsid w:val="00D02590"/>
    <w:rsid w:val="00D103E4"/>
    <w:rsid w:val="00D23AD6"/>
    <w:rsid w:val="00D2769F"/>
    <w:rsid w:val="00D30CEB"/>
    <w:rsid w:val="00D60443"/>
    <w:rsid w:val="00D65867"/>
    <w:rsid w:val="00D704F1"/>
    <w:rsid w:val="00D7499C"/>
    <w:rsid w:val="00D8060B"/>
    <w:rsid w:val="00DC4A32"/>
    <w:rsid w:val="00DF6943"/>
    <w:rsid w:val="00E510E5"/>
    <w:rsid w:val="00E511CB"/>
    <w:rsid w:val="00EB73D6"/>
    <w:rsid w:val="00EC55B1"/>
    <w:rsid w:val="00F23D56"/>
    <w:rsid w:val="00F26205"/>
    <w:rsid w:val="00F4482D"/>
    <w:rsid w:val="00F55D6E"/>
    <w:rsid w:val="00F67016"/>
    <w:rsid w:val="00F77AEE"/>
    <w:rsid w:val="00FA50EB"/>
    <w:rsid w:val="00FB18BA"/>
    <w:rsid w:val="00FC2E98"/>
    <w:rsid w:val="00FC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0D68C"/>
  <w15:chartTrackingRefBased/>
  <w15:docId w15:val="{AA0D2F89-2BCC-462A-A1C9-793AA53E7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2055D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220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730334"/>
    <w:rPr>
      <w:color w:val="0563C1" w:themeColor="hyperlink"/>
      <w:u w:val="single"/>
    </w:rPr>
  </w:style>
  <w:style w:type="character" w:customStyle="1" w:styleId="a4">
    <w:name w:val="ย่อหน้ารายการ อักขระ"/>
    <w:link w:val="a3"/>
    <w:uiPriority w:val="34"/>
    <w:rsid w:val="000F7DC1"/>
  </w:style>
  <w:style w:type="character" w:styleId="a7">
    <w:name w:val="Unresolved Mention"/>
    <w:basedOn w:val="a0"/>
    <w:uiPriority w:val="99"/>
    <w:semiHidden/>
    <w:unhideWhenUsed/>
    <w:rsid w:val="001A6B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0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h-TH" b="1"/>
              <a:t>การมีกิจกรรมทางกายของคนไทย</a:t>
            </a:r>
            <a:endParaRPr lang="en-US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h-TH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วัยเรียน วัยรุ่น 5-17 ปี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h-TH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Sheet1!$A$2:$A$11</c:f>
              <c:numCache>
                <c:formatCode>General</c:formatCode>
                <c:ptCount val="10"/>
                <c:pt idx="0">
                  <c:v>2555</c:v>
                </c:pt>
                <c:pt idx="1">
                  <c:v>2556</c:v>
                </c:pt>
                <c:pt idx="2">
                  <c:v>2557</c:v>
                </c:pt>
                <c:pt idx="3">
                  <c:v>2558</c:v>
                </c:pt>
                <c:pt idx="4">
                  <c:v>2559</c:v>
                </c:pt>
                <c:pt idx="5">
                  <c:v>2560</c:v>
                </c:pt>
                <c:pt idx="6">
                  <c:v>2561</c:v>
                </c:pt>
                <c:pt idx="7">
                  <c:v>2562</c:v>
                </c:pt>
                <c:pt idx="8">
                  <c:v>2563</c:v>
                </c:pt>
                <c:pt idx="9">
                  <c:v>2564</c:v>
                </c:pt>
              </c:numCache>
            </c:numRef>
          </c:cat>
          <c:val>
            <c:numRef>
              <c:f>Sheet1!$B$2:$B$11</c:f>
              <c:numCache>
                <c:formatCode>General</c:formatCode>
                <c:ptCount val="10"/>
                <c:pt idx="0">
                  <c:v>24.9</c:v>
                </c:pt>
                <c:pt idx="1">
                  <c:v>20.9</c:v>
                </c:pt>
                <c:pt idx="2">
                  <c:v>27.6</c:v>
                </c:pt>
                <c:pt idx="3">
                  <c:v>23.2</c:v>
                </c:pt>
                <c:pt idx="4">
                  <c:v>26.4</c:v>
                </c:pt>
                <c:pt idx="5">
                  <c:v>25.3</c:v>
                </c:pt>
                <c:pt idx="6">
                  <c:v>26.2</c:v>
                </c:pt>
                <c:pt idx="7">
                  <c:v>24.4</c:v>
                </c:pt>
                <c:pt idx="8">
                  <c:v>17.100000000000001</c:v>
                </c:pt>
                <c:pt idx="9">
                  <c:v>24.2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656-4349-9439-7E3FB0B3B097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วัยทำงาน 18-59 ปี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h-TH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Sheet1!$A$2:$A$11</c:f>
              <c:numCache>
                <c:formatCode>General</c:formatCode>
                <c:ptCount val="10"/>
                <c:pt idx="0">
                  <c:v>2555</c:v>
                </c:pt>
                <c:pt idx="1">
                  <c:v>2556</c:v>
                </c:pt>
                <c:pt idx="2">
                  <c:v>2557</c:v>
                </c:pt>
                <c:pt idx="3">
                  <c:v>2558</c:v>
                </c:pt>
                <c:pt idx="4">
                  <c:v>2559</c:v>
                </c:pt>
                <c:pt idx="5">
                  <c:v>2560</c:v>
                </c:pt>
                <c:pt idx="6">
                  <c:v>2561</c:v>
                </c:pt>
                <c:pt idx="7">
                  <c:v>2562</c:v>
                </c:pt>
                <c:pt idx="8">
                  <c:v>2563</c:v>
                </c:pt>
                <c:pt idx="9">
                  <c:v>2564</c:v>
                </c:pt>
              </c:numCache>
            </c:numRef>
          </c:cat>
          <c:val>
            <c:numRef>
              <c:f>Sheet1!$C$2:$C$11</c:f>
              <c:numCache>
                <c:formatCode>General</c:formatCode>
                <c:ptCount val="10"/>
                <c:pt idx="0">
                  <c:v>68.3</c:v>
                </c:pt>
                <c:pt idx="1">
                  <c:v>72.3</c:v>
                </c:pt>
                <c:pt idx="2">
                  <c:v>70</c:v>
                </c:pt>
                <c:pt idx="3">
                  <c:v>74.400000000000006</c:v>
                </c:pt>
                <c:pt idx="4">
                  <c:v>71</c:v>
                </c:pt>
                <c:pt idx="5">
                  <c:v>74</c:v>
                </c:pt>
                <c:pt idx="6">
                  <c:v>76.900000000000006</c:v>
                </c:pt>
                <c:pt idx="7">
                  <c:v>74.599999999999994</c:v>
                </c:pt>
                <c:pt idx="8">
                  <c:v>54.7</c:v>
                </c:pt>
                <c:pt idx="9">
                  <c:v>66.8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656-4349-9439-7E3FB0B3B097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วัยสูงอายุ 60 ปี ขึ้นไป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h-TH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Sheet1!$A$2:$A$11</c:f>
              <c:numCache>
                <c:formatCode>General</c:formatCode>
                <c:ptCount val="10"/>
                <c:pt idx="0">
                  <c:v>2555</c:v>
                </c:pt>
                <c:pt idx="1">
                  <c:v>2556</c:v>
                </c:pt>
                <c:pt idx="2">
                  <c:v>2557</c:v>
                </c:pt>
                <c:pt idx="3">
                  <c:v>2558</c:v>
                </c:pt>
                <c:pt idx="4">
                  <c:v>2559</c:v>
                </c:pt>
                <c:pt idx="5">
                  <c:v>2560</c:v>
                </c:pt>
                <c:pt idx="6">
                  <c:v>2561</c:v>
                </c:pt>
                <c:pt idx="7">
                  <c:v>2562</c:v>
                </c:pt>
                <c:pt idx="8">
                  <c:v>2563</c:v>
                </c:pt>
                <c:pt idx="9">
                  <c:v>2564</c:v>
                </c:pt>
              </c:numCache>
            </c:numRef>
          </c:cat>
          <c:val>
            <c:numRef>
              <c:f>Sheet1!$D$2:$D$11</c:f>
              <c:numCache>
                <c:formatCode>General</c:formatCode>
                <c:ptCount val="10"/>
                <c:pt idx="0">
                  <c:v>58.6</c:v>
                </c:pt>
                <c:pt idx="1">
                  <c:v>60.5</c:v>
                </c:pt>
                <c:pt idx="2">
                  <c:v>67.7</c:v>
                </c:pt>
                <c:pt idx="3">
                  <c:v>68.5</c:v>
                </c:pt>
                <c:pt idx="4">
                  <c:v>69.400000000000006</c:v>
                </c:pt>
                <c:pt idx="5">
                  <c:v>68.8</c:v>
                </c:pt>
                <c:pt idx="6">
                  <c:v>69.7</c:v>
                </c:pt>
                <c:pt idx="7">
                  <c:v>73.400000000000006</c:v>
                </c:pt>
                <c:pt idx="8">
                  <c:v>52.9</c:v>
                </c:pt>
                <c:pt idx="9">
                  <c:v>58.6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C656-4349-9439-7E3FB0B3B097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125142928"/>
        <c:axId val="981252416"/>
      </c:lineChart>
      <c:catAx>
        <c:axId val="11251429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h-TH"/>
          </a:p>
        </c:txPr>
        <c:crossAx val="981252416"/>
        <c:crosses val="autoZero"/>
        <c:auto val="1"/>
        <c:lblAlgn val="ctr"/>
        <c:lblOffset val="100"/>
        <c:noMultiLvlLbl val="0"/>
      </c:catAx>
      <c:valAx>
        <c:axId val="9812524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th-TH"/>
                  <a:t>ร้อยละ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th-TH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h-TH"/>
          </a:p>
        </c:txPr>
        <c:crossAx val="11251429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h-TH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h-TH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1118</Words>
  <Characters>6378</Characters>
  <Application>Microsoft Office Word</Application>
  <DocSecurity>0</DocSecurity>
  <Lines>53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23</cp:revision>
  <cp:lastPrinted>2023-03-08T07:38:00Z</cp:lastPrinted>
  <dcterms:created xsi:type="dcterms:W3CDTF">2023-04-25T02:08:00Z</dcterms:created>
  <dcterms:modified xsi:type="dcterms:W3CDTF">2023-04-25T03:43:00Z</dcterms:modified>
</cp:coreProperties>
</file>