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57" w:rsidRPr="007A5B0E" w:rsidRDefault="00F9146B" w:rsidP="00F9146B">
      <w:pPr>
        <w:spacing w:after="0"/>
        <w:jc w:val="center"/>
        <w:rPr>
          <w:rFonts w:asciiTheme="minorBidi" w:eastAsia="Calibri" w:hAnsiTheme="minorBidi"/>
          <w:b/>
          <w:bCs/>
          <w:sz w:val="32"/>
          <w:szCs w:val="32"/>
        </w:rPr>
      </w:pPr>
      <w:r w:rsidRPr="007A5B0E">
        <w:rPr>
          <w:rFonts w:asciiTheme="minorBidi" w:eastAsia="Calibri" w:hAnsiTheme="minorBidi"/>
          <w:b/>
          <w:bCs/>
          <w:sz w:val="32"/>
          <w:szCs w:val="32"/>
          <w:cs/>
        </w:rPr>
        <w:t xml:space="preserve">ประชุมคณะทำงานเพื่อสรุปเวที  </w:t>
      </w:r>
      <w:r w:rsidRPr="007A5B0E">
        <w:rPr>
          <w:rFonts w:asciiTheme="minorBidi" w:eastAsia="Calibri" w:hAnsiTheme="minorBidi"/>
          <w:b/>
          <w:bCs/>
          <w:sz w:val="32"/>
          <w:szCs w:val="32"/>
        </w:rPr>
        <w:t xml:space="preserve">Work Shop Matching Network  </w:t>
      </w:r>
      <w:r w:rsidRPr="007A5B0E">
        <w:rPr>
          <w:rFonts w:asciiTheme="minorBidi" w:eastAsia="Calibri" w:hAnsiTheme="minorBidi"/>
          <w:b/>
          <w:bCs/>
          <w:sz w:val="32"/>
          <w:szCs w:val="32"/>
          <w:cs/>
        </w:rPr>
        <w:t xml:space="preserve">ครั้งที่ </w:t>
      </w:r>
      <w:r w:rsidR="00D96810" w:rsidRPr="007A5B0E">
        <w:rPr>
          <w:rFonts w:asciiTheme="minorBidi" w:eastAsia="Calibri" w:hAnsiTheme="minorBidi"/>
          <w:b/>
          <w:bCs/>
          <w:sz w:val="32"/>
          <w:szCs w:val="32"/>
          <w:lang w:val="en-GB"/>
        </w:rPr>
        <w:t>1</w:t>
      </w:r>
      <w:r w:rsidRPr="007A5B0E">
        <w:rPr>
          <w:rFonts w:asciiTheme="minorBidi" w:eastAsia="Calibri" w:hAnsiTheme="minorBidi"/>
          <w:b/>
          <w:bCs/>
          <w:sz w:val="32"/>
          <w:szCs w:val="32"/>
          <w:cs/>
        </w:rPr>
        <w:t xml:space="preserve"> (ความมั่นคง</w:t>
      </w:r>
      <w:r w:rsidR="00D96810" w:rsidRPr="007A5B0E">
        <w:rPr>
          <w:rFonts w:asciiTheme="minorBidi" w:eastAsia="Calibri" w:hAnsiTheme="minorBidi"/>
          <w:b/>
          <w:bCs/>
          <w:sz w:val="32"/>
          <w:szCs w:val="32"/>
          <w:cs/>
        </w:rPr>
        <w:t>อาหาร ความมั่นคงทางสิ่งแวดล้อม ความมั่นคงทางมนุษย์</w:t>
      </w:r>
      <w:r w:rsidRPr="007A5B0E">
        <w:rPr>
          <w:rFonts w:asciiTheme="minorBidi" w:eastAsia="Calibri" w:hAnsiTheme="minorBidi"/>
          <w:b/>
          <w:bCs/>
          <w:sz w:val="32"/>
          <w:szCs w:val="32"/>
          <w:cs/>
        </w:rPr>
        <w:t>)</w:t>
      </w:r>
    </w:p>
    <w:p w:rsidR="00F9146B" w:rsidRPr="007A5B0E" w:rsidRDefault="00F9146B" w:rsidP="00F9146B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7A5B0E">
        <w:rPr>
          <w:rFonts w:asciiTheme="minorBidi" w:hAnsiTheme="minorBidi"/>
          <w:b/>
          <w:bCs/>
          <w:sz w:val="32"/>
          <w:szCs w:val="32"/>
          <w:cs/>
        </w:rPr>
        <w:t xml:space="preserve">วันที่ </w:t>
      </w:r>
      <w:r w:rsidR="00D96810" w:rsidRPr="007A5B0E">
        <w:rPr>
          <w:rFonts w:asciiTheme="minorBidi" w:hAnsiTheme="minorBidi"/>
          <w:b/>
          <w:bCs/>
          <w:sz w:val="32"/>
          <w:szCs w:val="32"/>
          <w:lang w:val="en-GB"/>
        </w:rPr>
        <w:t xml:space="preserve">22 </w:t>
      </w:r>
      <w:r w:rsidR="00D96810" w:rsidRPr="007A5B0E">
        <w:rPr>
          <w:rFonts w:asciiTheme="minorBidi" w:hAnsiTheme="minorBidi"/>
          <w:b/>
          <w:bCs/>
          <w:sz w:val="32"/>
          <w:szCs w:val="32"/>
          <w:cs/>
          <w:lang w:val="en-GB"/>
        </w:rPr>
        <w:t>สิงหาคม</w:t>
      </w:r>
      <w:r w:rsidRPr="007A5B0E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bookmarkStart w:id="0" w:name="_GoBack"/>
      <w:r w:rsidRPr="00304C30">
        <w:rPr>
          <w:rFonts w:asciiTheme="minorBidi" w:hAnsiTheme="minorBidi"/>
          <w:b/>
          <w:bCs/>
          <w:sz w:val="36"/>
          <w:szCs w:val="36"/>
          <w:cs/>
        </w:rPr>
        <w:t>2563</w:t>
      </w:r>
      <w:bookmarkEnd w:id="0"/>
    </w:p>
    <w:p w:rsidR="00F9146B" w:rsidRPr="007A5B0E" w:rsidRDefault="00F9146B" w:rsidP="00F9146B">
      <w:pPr>
        <w:pBdr>
          <w:bottom w:val="single" w:sz="6" w:space="1" w:color="auto"/>
        </w:pBd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7A5B0E">
        <w:rPr>
          <w:rFonts w:asciiTheme="minorBidi" w:hAnsiTheme="minorBidi"/>
          <w:b/>
          <w:bCs/>
          <w:sz w:val="32"/>
          <w:szCs w:val="32"/>
          <w:cs/>
        </w:rPr>
        <w:t>สมาคมสื่อชุมชนภ</w:t>
      </w:r>
      <w:r w:rsidR="006B67FD" w:rsidRPr="007A5B0E">
        <w:rPr>
          <w:rFonts w:asciiTheme="minorBidi" w:hAnsiTheme="minorBidi"/>
          <w:b/>
          <w:bCs/>
          <w:sz w:val="32"/>
          <w:szCs w:val="32"/>
          <w:cs/>
        </w:rPr>
        <w:t>า</w:t>
      </w:r>
      <w:r w:rsidRPr="007A5B0E">
        <w:rPr>
          <w:rFonts w:asciiTheme="minorBidi" w:hAnsiTheme="minorBidi"/>
          <w:b/>
          <w:bCs/>
          <w:sz w:val="32"/>
          <w:szCs w:val="32"/>
          <w:cs/>
        </w:rPr>
        <w:t>คใต้นครศรีธรรมราช ต.ปากพูน อ.เมือง จ.นครศรีธรรมราช</w:t>
      </w:r>
    </w:p>
    <w:p w:rsidR="00F9146B" w:rsidRPr="007A5B0E" w:rsidRDefault="00F9146B" w:rsidP="00F9146B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F9146B" w:rsidRPr="007A5B0E" w:rsidRDefault="00F9146B" w:rsidP="00F9146B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7A5B0E">
        <w:rPr>
          <w:rFonts w:asciiTheme="minorBidi" w:hAnsiTheme="minorBidi"/>
          <w:b/>
          <w:bCs/>
          <w:sz w:val="32"/>
          <w:szCs w:val="32"/>
          <w:cs/>
        </w:rPr>
        <w:t>วัตถุประสงค์</w:t>
      </w:r>
    </w:p>
    <w:p w:rsidR="00A76782" w:rsidRPr="007A5B0E" w:rsidRDefault="00F9146B" w:rsidP="008776BE">
      <w:pPr>
        <w:pStyle w:val="a3"/>
        <w:numPr>
          <w:ilvl w:val="0"/>
          <w:numId w:val="1"/>
        </w:numPr>
        <w:spacing w:after="0"/>
        <w:rPr>
          <w:rFonts w:asciiTheme="minorBidi" w:hAnsiTheme="minorBidi"/>
          <w:sz w:val="32"/>
          <w:szCs w:val="32"/>
        </w:rPr>
      </w:pPr>
      <w:r w:rsidRPr="007A5B0E">
        <w:rPr>
          <w:rFonts w:asciiTheme="minorBidi" w:hAnsiTheme="minorBidi"/>
          <w:sz w:val="32"/>
          <w:szCs w:val="32"/>
          <w:cs/>
        </w:rPr>
        <w:t>เพื่อ</w:t>
      </w:r>
      <w:r w:rsidR="007B032A" w:rsidRPr="007A5B0E">
        <w:rPr>
          <w:rFonts w:asciiTheme="minorBidi" w:hAnsiTheme="minorBidi"/>
          <w:sz w:val="32"/>
          <w:szCs w:val="32"/>
          <w:cs/>
        </w:rPr>
        <w:t>สรุป</w:t>
      </w:r>
      <w:r w:rsidRPr="007A5B0E">
        <w:rPr>
          <w:rFonts w:asciiTheme="minorBidi" w:hAnsiTheme="minorBidi"/>
          <w:sz w:val="32"/>
          <w:szCs w:val="32"/>
          <w:cs/>
        </w:rPr>
        <w:t>ผลการจัดเวที</w:t>
      </w:r>
      <w:r w:rsidRPr="007A5B0E">
        <w:rPr>
          <w:rFonts w:asciiTheme="minorBidi" w:hAnsiTheme="minorBidi"/>
        </w:rPr>
        <w:t xml:space="preserve"> </w:t>
      </w:r>
      <w:r w:rsidRPr="007A5B0E">
        <w:rPr>
          <w:rFonts w:asciiTheme="minorBidi" w:hAnsiTheme="minorBidi"/>
          <w:sz w:val="32"/>
          <w:szCs w:val="32"/>
        </w:rPr>
        <w:t xml:space="preserve">Work Shop Matching Network  </w:t>
      </w:r>
      <w:r w:rsidR="008776BE" w:rsidRPr="007A5B0E">
        <w:rPr>
          <w:rFonts w:asciiTheme="minorBidi" w:hAnsiTheme="minorBidi"/>
          <w:sz w:val="32"/>
          <w:szCs w:val="32"/>
          <w:cs/>
        </w:rPr>
        <w:t>ครั้งที่ 1 (ความมั่นคงอาหาร ความมั่นคงทางสิ่งแวดล้อม ความมั่นคงทางมนุษย์)</w:t>
      </w:r>
      <w:r w:rsidR="00FB1741" w:rsidRPr="007A5B0E">
        <w:rPr>
          <w:rFonts w:asciiTheme="minorBidi" w:hAnsiTheme="minorBidi"/>
          <w:sz w:val="32"/>
          <w:szCs w:val="32"/>
        </w:rPr>
        <w:t xml:space="preserve"> </w:t>
      </w:r>
    </w:p>
    <w:p w:rsidR="009A0E4F" w:rsidRPr="007A5B0E" w:rsidRDefault="009A0E4F" w:rsidP="008776BE">
      <w:pPr>
        <w:spacing w:after="0"/>
        <w:ind w:firstLine="720"/>
        <w:rPr>
          <w:rFonts w:asciiTheme="minorBidi" w:hAnsiTheme="minorBidi"/>
          <w:sz w:val="32"/>
          <w:szCs w:val="32"/>
        </w:rPr>
      </w:pPr>
    </w:p>
    <w:p w:rsidR="002669B5" w:rsidRPr="007A5B0E" w:rsidRDefault="00D475EE" w:rsidP="0095554A">
      <w:pPr>
        <w:pStyle w:val="a3"/>
        <w:numPr>
          <w:ilvl w:val="1"/>
          <w:numId w:val="1"/>
        </w:numPr>
        <w:spacing w:after="0"/>
        <w:jc w:val="both"/>
        <w:rPr>
          <w:rFonts w:asciiTheme="minorBidi" w:hAnsiTheme="minorBidi"/>
          <w:sz w:val="32"/>
          <w:szCs w:val="32"/>
        </w:rPr>
      </w:pPr>
      <w:r w:rsidRPr="007A5B0E">
        <w:rPr>
          <w:rFonts w:asciiTheme="minorBidi" w:hAnsiTheme="minorBidi"/>
          <w:sz w:val="32"/>
          <w:szCs w:val="32"/>
          <w:cs/>
        </w:rPr>
        <w:t xml:space="preserve">จากเวที  </w:t>
      </w:r>
      <w:r w:rsidRPr="007A5B0E">
        <w:rPr>
          <w:rFonts w:asciiTheme="minorBidi" w:hAnsiTheme="minorBidi"/>
          <w:sz w:val="32"/>
          <w:szCs w:val="32"/>
        </w:rPr>
        <w:t xml:space="preserve">Work Shop Matching Network  </w:t>
      </w:r>
      <w:r w:rsidRPr="007A5B0E">
        <w:rPr>
          <w:rFonts w:asciiTheme="minorBidi" w:hAnsiTheme="minorBidi"/>
          <w:sz w:val="32"/>
          <w:szCs w:val="32"/>
          <w:cs/>
        </w:rPr>
        <w:t xml:space="preserve">ครั้งที่ </w:t>
      </w:r>
      <w:r w:rsidR="008776BE" w:rsidRPr="007A5B0E">
        <w:rPr>
          <w:rFonts w:asciiTheme="minorBidi" w:hAnsiTheme="minorBidi"/>
          <w:sz w:val="32"/>
          <w:szCs w:val="32"/>
          <w:lang w:val="en-GB"/>
        </w:rPr>
        <w:t>1</w:t>
      </w:r>
      <w:r w:rsidRPr="007A5B0E">
        <w:rPr>
          <w:rFonts w:asciiTheme="minorBidi" w:hAnsiTheme="minorBidi"/>
          <w:sz w:val="32"/>
          <w:szCs w:val="32"/>
          <w:cs/>
        </w:rPr>
        <w:t xml:space="preserve"> </w:t>
      </w:r>
      <w:r w:rsidR="009A0E4F" w:rsidRPr="007A5B0E">
        <w:rPr>
          <w:rFonts w:asciiTheme="minorBidi" w:hAnsiTheme="minorBidi"/>
          <w:sz w:val="32"/>
          <w:szCs w:val="32"/>
          <w:cs/>
        </w:rPr>
        <w:t>เป็นปฏิบัติการการสื่อสาร โดยใช้ประเด็นขับเคลื่อนทางสังคม ทั้งด้านความมั่นคงทางอาหาร ความมันคงทางสิ่งแวดล้อม และความมั่นคงทางมนุษย์ ซึ่งคณะทำงานได้เชิญแกนนำเครือข่ายในการขับเคลื่อนประเด็น</w:t>
      </w:r>
      <w:r w:rsidR="00DC0DEF" w:rsidRPr="007A5B0E">
        <w:rPr>
          <w:rFonts w:asciiTheme="minorBidi" w:hAnsiTheme="minorBidi"/>
          <w:sz w:val="32"/>
          <w:szCs w:val="32"/>
          <w:cs/>
        </w:rPr>
        <w:t xml:space="preserve"> รวมทั้งหน่วยงานภาครัฐ คือแรงงานจังหวัด  กอ.</w:t>
      </w:r>
      <w:proofErr w:type="spellStart"/>
      <w:r w:rsidR="00DC0DEF" w:rsidRPr="007A5B0E">
        <w:rPr>
          <w:rFonts w:asciiTheme="minorBidi" w:hAnsiTheme="minorBidi"/>
          <w:sz w:val="32"/>
          <w:szCs w:val="32"/>
          <w:cs/>
        </w:rPr>
        <w:t>รมน</w:t>
      </w:r>
      <w:proofErr w:type="spellEnd"/>
      <w:r w:rsidR="00DC0DEF" w:rsidRPr="007A5B0E">
        <w:rPr>
          <w:rFonts w:asciiTheme="minorBidi" w:hAnsiTheme="minorBidi"/>
          <w:sz w:val="32"/>
          <w:szCs w:val="32"/>
          <w:cs/>
        </w:rPr>
        <w:t>.</w:t>
      </w:r>
      <w:r w:rsidR="009A0E4F" w:rsidRPr="007A5B0E">
        <w:rPr>
          <w:rFonts w:asciiTheme="minorBidi" w:hAnsiTheme="minorBidi"/>
          <w:sz w:val="32"/>
          <w:szCs w:val="32"/>
          <w:cs/>
        </w:rPr>
        <w:t xml:space="preserve"> </w:t>
      </w:r>
      <w:r w:rsidR="00DC0DEF" w:rsidRPr="007A5B0E">
        <w:rPr>
          <w:rFonts w:asciiTheme="minorBidi" w:hAnsiTheme="minorBidi"/>
          <w:sz w:val="32"/>
          <w:szCs w:val="32"/>
          <w:cs/>
        </w:rPr>
        <w:t xml:space="preserve">ภาค </w:t>
      </w:r>
      <w:r w:rsidR="00DC0DEF" w:rsidRPr="007A5B0E">
        <w:rPr>
          <w:rFonts w:asciiTheme="minorBidi" w:hAnsiTheme="minorBidi"/>
          <w:sz w:val="32"/>
          <w:szCs w:val="32"/>
          <w:lang w:val="en-GB"/>
        </w:rPr>
        <w:t xml:space="preserve">4 </w:t>
      </w:r>
      <w:r w:rsidR="00DC0DEF" w:rsidRPr="007A5B0E">
        <w:rPr>
          <w:rFonts w:asciiTheme="minorBidi" w:hAnsiTheme="minorBidi"/>
          <w:sz w:val="32"/>
          <w:szCs w:val="32"/>
          <w:cs/>
        </w:rPr>
        <w:t xml:space="preserve"> </w:t>
      </w:r>
      <w:r w:rsidR="009A0E4F" w:rsidRPr="007A5B0E">
        <w:rPr>
          <w:rFonts w:asciiTheme="minorBidi" w:hAnsiTheme="minorBidi"/>
          <w:sz w:val="32"/>
          <w:szCs w:val="32"/>
          <w:cs/>
        </w:rPr>
        <w:t xml:space="preserve">ได้นำเรื่องราวการดำเนินงาน ปัจจัยความสำเร็จ และสิ่งที่เป็นจุดร่วมสำคัญในการสร้างความตระหนักต่อสังคมเพื่อขับเคลื่อนไปด้วยกัน โดยใช้เทคโนโลยีการสื่อสารยุคใหม่ ช่องทางที่หลากหลาย </w:t>
      </w:r>
      <w:r w:rsidR="00DC0DEF" w:rsidRPr="007A5B0E">
        <w:rPr>
          <w:rFonts w:asciiTheme="minorBidi" w:hAnsiTheme="minorBidi"/>
          <w:sz w:val="32"/>
          <w:szCs w:val="32"/>
          <w:cs/>
        </w:rPr>
        <w:t>ในยุคที่ทกคนสามารถเป็นสื่อได้ และสื่อสารเรื่องราวของตัวเองสู่สังคม เพื่อสร้างความเปลี่ยนแปลงให้เกิดความมั่นคงต่อสุขภาพและความเป็นมนุษย์ที่เจริญแล้ว</w:t>
      </w:r>
    </w:p>
    <w:p w:rsidR="00DC0DEF" w:rsidRPr="007A5B0E" w:rsidRDefault="00DC0DEF" w:rsidP="0095554A">
      <w:pPr>
        <w:pStyle w:val="a3"/>
        <w:numPr>
          <w:ilvl w:val="1"/>
          <w:numId w:val="1"/>
        </w:numPr>
        <w:spacing w:after="0"/>
        <w:jc w:val="both"/>
        <w:rPr>
          <w:rFonts w:asciiTheme="minorBidi" w:hAnsiTheme="minorBidi"/>
          <w:sz w:val="32"/>
          <w:szCs w:val="32"/>
        </w:rPr>
      </w:pPr>
      <w:r w:rsidRPr="007A5B0E">
        <w:rPr>
          <w:rFonts w:asciiTheme="minorBidi" w:hAnsiTheme="minorBidi"/>
          <w:sz w:val="32"/>
          <w:szCs w:val="32"/>
          <w:cs/>
        </w:rPr>
        <w:t>ด้วยสถานการณ์ที่เทคโนโลยี มีความก้าวหน้าอย่างรวดเร็ว</w:t>
      </w:r>
      <w:r w:rsidR="00BF7006" w:rsidRPr="007A5B0E">
        <w:rPr>
          <w:rFonts w:asciiTheme="minorBidi" w:hAnsiTheme="minorBidi"/>
          <w:sz w:val="32"/>
          <w:szCs w:val="32"/>
          <w:cs/>
        </w:rPr>
        <w:t xml:space="preserve"> โลกของการสื่อสารมีอิทธิพลต่อการ</w:t>
      </w:r>
      <w:r w:rsidRPr="007A5B0E">
        <w:rPr>
          <w:rFonts w:asciiTheme="minorBidi" w:hAnsiTheme="minorBidi"/>
          <w:sz w:val="32"/>
          <w:szCs w:val="32"/>
          <w:cs/>
        </w:rPr>
        <w:t>ดำเนินชีวิต การขับเคลื่อนสังคมที่เต็มไปด้วยข่าวสารที่ยากจะแยกแยะว่าอันไหนคือข่าวจริงอันไหนคือข่าวปลอม การ</w:t>
      </w:r>
      <w:r w:rsidR="00D51E6C" w:rsidRPr="007A5B0E">
        <w:rPr>
          <w:rFonts w:asciiTheme="minorBidi" w:hAnsiTheme="minorBidi"/>
          <w:sz w:val="32"/>
          <w:szCs w:val="32"/>
          <w:cs/>
        </w:rPr>
        <w:t>ให้ความรู้ เสริมทักษะ พัฒนาศักยภาพ ให้กับกลุ่มเป้าหมายเพื่อการรู้เท่าทันสื่อและใช้สื่อเป็น และสามารถเป็นเครือข่ายสื่อในชุมชน เป็นพลังของสื่อดีที่จะช่วย</w:t>
      </w:r>
      <w:r w:rsidR="00BF7006" w:rsidRPr="007A5B0E">
        <w:rPr>
          <w:rFonts w:asciiTheme="minorBidi" w:hAnsiTheme="minorBidi"/>
          <w:sz w:val="32"/>
          <w:szCs w:val="32"/>
          <w:cs/>
        </w:rPr>
        <w:t>สื่อสารเรื่องราวของชุมชน</w:t>
      </w:r>
    </w:p>
    <w:p w:rsidR="0095554A" w:rsidRPr="007A5B0E" w:rsidRDefault="00BF7006" w:rsidP="0095554A">
      <w:pPr>
        <w:pStyle w:val="a3"/>
        <w:numPr>
          <w:ilvl w:val="1"/>
          <w:numId w:val="1"/>
        </w:numPr>
        <w:spacing w:after="0"/>
        <w:jc w:val="both"/>
        <w:rPr>
          <w:rFonts w:asciiTheme="minorBidi" w:hAnsiTheme="minorBidi"/>
          <w:sz w:val="32"/>
          <w:szCs w:val="32"/>
        </w:rPr>
      </w:pPr>
      <w:r w:rsidRPr="007A5B0E">
        <w:rPr>
          <w:rFonts w:asciiTheme="minorBidi" w:hAnsiTheme="minorBidi"/>
          <w:sz w:val="32"/>
          <w:szCs w:val="32"/>
          <w:cs/>
        </w:rPr>
        <w:t xml:space="preserve">การให้ความรู้ และพัฒนาศักยภาพ ทั้งด้านวิชาการ และเทคนิค ในการเป็นนักสื่อสารที่ดี มีคุณธรรม มีจริยธรรมในการสื่อสาร ไม่ล่วงละเมิดสิทธิ์ของผู้อื่น </w:t>
      </w:r>
      <w:r w:rsidR="0095554A" w:rsidRPr="007A5B0E">
        <w:rPr>
          <w:rFonts w:asciiTheme="minorBidi" w:hAnsiTheme="minorBidi"/>
          <w:sz w:val="32"/>
          <w:szCs w:val="32"/>
          <w:cs/>
        </w:rPr>
        <w:t xml:space="preserve">การสื่อสารและข้อมูลเป็นปัจจัยบวก ผลสำเร็จที่เกิดขึ้นเป็นเครื่องมือสามารถสร้างและทำลายได้ </w:t>
      </w:r>
      <w:r w:rsidRPr="007A5B0E">
        <w:rPr>
          <w:rFonts w:asciiTheme="minorBidi" w:hAnsiTheme="minorBidi"/>
          <w:sz w:val="32"/>
          <w:szCs w:val="32"/>
          <w:cs/>
        </w:rPr>
        <w:t>การแชร์ข้อมูลในโลกโซ</w:t>
      </w:r>
      <w:proofErr w:type="spellStart"/>
      <w:r w:rsidRPr="007A5B0E">
        <w:rPr>
          <w:rFonts w:asciiTheme="minorBidi" w:hAnsiTheme="minorBidi"/>
          <w:sz w:val="32"/>
          <w:szCs w:val="32"/>
          <w:cs/>
        </w:rPr>
        <w:t>เชียล</w:t>
      </w:r>
      <w:proofErr w:type="spellEnd"/>
      <w:r w:rsidRPr="007A5B0E">
        <w:rPr>
          <w:rFonts w:asciiTheme="minorBidi" w:hAnsiTheme="minorBidi"/>
          <w:sz w:val="32"/>
          <w:szCs w:val="32"/>
          <w:cs/>
        </w:rPr>
        <w:lastRenderedPageBreak/>
        <w:t>ต้องคำนึงข้อเท็จจริงที่มาที่ไปของข่าว มีเทคนิคในการตรวจสอบข่าวจริงข่าวปลอม เพื่อไม่ให้กลุ่มเครือข่ายสื่อของ</w:t>
      </w:r>
      <w:r w:rsidR="0095554A" w:rsidRPr="007A5B0E">
        <w:rPr>
          <w:rFonts w:asciiTheme="minorBidi" w:hAnsiTheme="minorBidi"/>
          <w:sz w:val="32"/>
          <w:szCs w:val="32"/>
          <w:cs/>
        </w:rPr>
        <w:t>เ</w:t>
      </w:r>
      <w:r w:rsidRPr="007A5B0E">
        <w:rPr>
          <w:rFonts w:asciiTheme="minorBidi" w:hAnsiTheme="minorBidi"/>
          <w:sz w:val="32"/>
          <w:szCs w:val="32"/>
          <w:cs/>
        </w:rPr>
        <w:t>ราเป็นส่วนหนึ่ง</w:t>
      </w:r>
      <w:r w:rsidR="0095554A" w:rsidRPr="007A5B0E">
        <w:rPr>
          <w:rFonts w:asciiTheme="minorBidi" w:hAnsiTheme="minorBidi"/>
          <w:sz w:val="32"/>
          <w:szCs w:val="32"/>
          <w:cs/>
        </w:rPr>
        <w:t>ใน</w:t>
      </w:r>
      <w:r w:rsidRPr="007A5B0E">
        <w:rPr>
          <w:rFonts w:asciiTheme="minorBidi" w:hAnsiTheme="minorBidi"/>
          <w:sz w:val="32"/>
          <w:szCs w:val="32"/>
          <w:cs/>
        </w:rPr>
        <w:t>การทำร้ายสังคมด้วยความไม่รู้</w:t>
      </w:r>
      <w:r w:rsidR="0095554A" w:rsidRPr="007A5B0E">
        <w:rPr>
          <w:rFonts w:asciiTheme="minorBidi" w:hAnsiTheme="minorBidi"/>
          <w:sz w:val="32"/>
          <w:szCs w:val="32"/>
          <w:cs/>
        </w:rPr>
        <w:t xml:space="preserve">  สื่อเพื่อสร้างสรรค์ สื่อเพื่อสังคม สื่อเพื่อสุขภาวะ ที่สำคัญทุกสื่อต้องมีจริยธรรมสื่อ</w:t>
      </w:r>
    </w:p>
    <w:p w:rsidR="00BF7006" w:rsidRPr="007A5B0E" w:rsidRDefault="00BF7006" w:rsidP="00D840C5">
      <w:pPr>
        <w:pStyle w:val="a3"/>
        <w:spacing w:after="0"/>
        <w:ind w:left="1200"/>
        <w:jc w:val="both"/>
        <w:rPr>
          <w:rFonts w:asciiTheme="minorBidi" w:hAnsiTheme="minorBidi"/>
          <w:sz w:val="32"/>
          <w:szCs w:val="32"/>
        </w:rPr>
      </w:pPr>
    </w:p>
    <w:p w:rsidR="00D9601D" w:rsidRPr="007A5B0E" w:rsidRDefault="0095554A" w:rsidP="0095554A">
      <w:pPr>
        <w:pStyle w:val="a3"/>
        <w:numPr>
          <w:ilvl w:val="1"/>
          <w:numId w:val="1"/>
        </w:numPr>
        <w:spacing w:after="0"/>
        <w:jc w:val="both"/>
        <w:rPr>
          <w:rFonts w:asciiTheme="minorBidi" w:hAnsiTheme="minorBidi"/>
          <w:sz w:val="32"/>
          <w:szCs w:val="32"/>
        </w:rPr>
      </w:pPr>
      <w:r w:rsidRPr="007A5B0E">
        <w:rPr>
          <w:rFonts w:asciiTheme="minorBidi" w:hAnsiTheme="minorBidi"/>
          <w:sz w:val="32"/>
          <w:szCs w:val="32"/>
          <w:cs/>
        </w:rPr>
        <w:t>กระบวนการกลุ่มให้เกิดการคิดเนื้อหา เขียนข่าว โดยการนำเข้าข้อมูลจากภาคีเครือข่ายต่างๆ เช่น ความมั่นคงทางอาหาร ความมั่นคงทางสิ่งแวดล้อม ความมั่นคงทางมนุษย์ เสริมทักษะให้กลุ่มเป้าหมายได้เกิดวิธีคิดในการนำเรื่องราวเด่นๆ และเนื้อหาที่จะทำการสื่อสาร โดยนำความรู้ในการสื่อสารที่ได้รับในห้องเรียน เช่น การจับประเด็นเขียนข่าว การถ่ายทำเป็น</w:t>
      </w:r>
      <w:proofErr w:type="spellStart"/>
      <w:r w:rsidRPr="007A5B0E">
        <w:rPr>
          <w:rFonts w:asciiTheme="minorBidi" w:hAnsiTheme="minorBidi"/>
          <w:sz w:val="32"/>
          <w:szCs w:val="32"/>
          <w:cs/>
        </w:rPr>
        <w:t>คลิ้ป</w:t>
      </w:r>
      <w:proofErr w:type="spellEnd"/>
      <w:r w:rsidRPr="007A5B0E">
        <w:rPr>
          <w:rFonts w:asciiTheme="minorBidi" w:hAnsiTheme="minorBidi"/>
          <w:sz w:val="32"/>
          <w:szCs w:val="32"/>
          <w:cs/>
        </w:rPr>
        <w:t>สั้น การ</w:t>
      </w:r>
      <w:proofErr w:type="spellStart"/>
      <w:r w:rsidRPr="007A5B0E">
        <w:rPr>
          <w:rFonts w:asciiTheme="minorBidi" w:hAnsiTheme="minorBidi"/>
          <w:sz w:val="32"/>
          <w:szCs w:val="32"/>
          <w:cs/>
        </w:rPr>
        <w:t>ไลฟ์</w:t>
      </w:r>
      <w:proofErr w:type="spellEnd"/>
      <w:r w:rsidRPr="007A5B0E">
        <w:rPr>
          <w:rFonts w:asciiTheme="minorBidi" w:hAnsiTheme="minorBidi"/>
          <w:sz w:val="32"/>
          <w:szCs w:val="32"/>
          <w:cs/>
        </w:rPr>
        <w:t>สดผ่าน</w:t>
      </w:r>
      <w:proofErr w:type="spellStart"/>
      <w:r w:rsidRPr="007A5B0E">
        <w:rPr>
          <w:rFonts w:asciiTheme="minorBidi" w:hAnsiTheme="minorBidi"/>
          <w:sz w:val="32"/>
          <w:szCs w:val="32"/>
          <w:cs/>
        </w:rPr>
        <w:t>เฟสบุ๊ค</w:t>
      </w:r>
      <w:proofErr w:type="spellEnd"/>
    </w:p>
    <w:p w:rsidR="00D9601D" w:rsidRPr="007A5B0E" w:rsidRDefault="00D9601D" w:rsidP="00D9601D">
      <w:pPr>
        <w:pStyle w:val="a3"/>
        <w:rPr>
          <w:rFonts w:asciiTheme="minorBidi" w:hAnsiTheme="minorBidi"/>
          <w:sz w:val="32"/>
          <w:szCs w:val="32"/>
          <w:cs/>
        </w:rPr>
      </w:pPr>
    </w:p>
    <w:p w:rsidR="00BF7006" w:rsidRPr="007A5B0E" w:rsidRDefault="0095554A" w:rsidP="00D9601D">
      <w:pPr>
        <w:pStyle w:val="a3"/>
        <w:numPr>
          <w:ilvl w:val="1"/>
          <w:numId w:val="1"/>
        </w:numPr>
        <w:spacing w:after="0"/>
        <w:jc w:val="both"/>
        <w:rPr>
          <w:rFonts w:asciiTheme="minorBidi" w:hAnsiTheme="minorBidi"/>
          <w:sz w:val="32"/>
          <w:szCs w:val="32"/>
          <w:cs/>
        </w:rPr>
      </w:pPr>
      <w:r w:rsidRPr="007A5B0E">
        <w:rPr>
          <w:rFonts w:asciiTheme="minorBidi" w:hAnsiTheme="minorBidi"/>
          <w:sz w:val="32"/>
          <w:szCs w:val="32"/>
          <w:cs/>
        </w:rPr>
        <w:t xml:space="preserve"> </w:t>
      </w:r>
      <w:r w:rsidR="00D9601D" w:rsidRPr="007A5B0E">
        <w:rPr>
          <w:rFonts w:asciiTheme="minorBidi" w:hAnsiTheme="minorBidi"/>
          <w:sz w:val="32"/>
          <w:szCs w:val="32"/>
          <w:cs/>
        </w:rPr>
        <w:t>ความสำเร็จเกิดขึ้นเนื่องจากเรามีโอกาสได้สร้างกระบวนการเรียนรู้  เรื่องราวในทุกชุมชนมีความน่าสนใจแต่ไม่สามารถนำมาเป็นประเด็นได้เพราะเรามองเห็นเรื่องปกติ  จากการเสวนาทำให้เราได้มองเห็นประเด็นและสามารถหยิบยกประเด็นมานำเสนอได้อย่างน่าสนใจ  ทำอย่างไรที่จะสื่อสารให้ภายนอกได้เรียนรู้ ให้สิ่งที่เราทำสื่อสารไปไกลกว่าเฉพาะกลุ่มเพื่อนและทรงพลังมากยิ่งขึ้น ส่งผลในวงกว้างมากขึ้น   เมื่อเรานำกลับไปสานต่อ และส่งผลต่อนโยบายต่อไป</w:t>
      </w:r>
    </w:p>
    <w:p w:rsidR="002669B5" w:rsidRPr="007A5B0E" w:rsidRDefault="002669B5" w:rsidP="006211CD">
      <w:pPr>
        <w:spacing w:after="0"/>
        <w:rPr>
          <w:rFonts w:asciiTheme="minorBidi" w:hAnsiTheme="minorBidi"/>
          <w:sz w:val="32"/>
          <w:szCs w:val="32"/>
        </w:rPr>
      </w:pPr>
    </w:p>
    <w:sectPr w:rsidR="002669B5" w:rsidRPr="007A5B0E" w:rsidSect="00A76782"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20C1"/>
    <w:multiLevelType w:val="multilevel"/>
    <w:tmpl w:val="0F64E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D201677"/>
    <w:multiLevelType w:val="hybridMultilevel"/>
    <w:tmpl w:val="C4740FA8"/>
    <w:lvl w:ilvl="0" w:tplc="D4242500">
      <w:start w:val="2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2B60C7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3">
    <w:nsid w:val="5E385711"/>
    <w:multiLevelType w:val="hybridMultilevel"/>
    <w:tmpl w:val="5F9C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B6E79"/>
    <w:multiLevelType w:val="hybridMultilevel"/>
    <w:tmpl w:val="50A2DE02"/>
    <w:lvl w:ilvl="0" w:tplc="A2F88030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6B"/>
    <w:rsid w:val="000E133F"/>
    <w:rsid w:val="002669B5"/>
    <w:rsid w:val="002F2DE4"/>
    <w:rsid w:val="00304C30"/>
    <w:rsid w:val="00310AAF"/>
    <w:rsid w:val="00523A38"/>
    <w:rsid w:val="005D77C4"/>
    <w:rsid w:val="006211CD"/>
    <w:rsid w:val="006B67FD"/>
    <w:rsid w:val="00723B21"/>
    <w:rsid w:val="007662C5"/>
    <w:rsid w:val="007A5B0E"/>
    <w:rsid w:val="007B032A"/>
    <w:rsid w:val="007E474C"/>
    <w:rsid w:val="00823B39"/>
    <w:rsid w:val="008776BE"/>
    <w:rsid w:val="009251A6"/>
    <w:rsid w:val="0095554A"/>
    <w:rsid w:val="009A0E4F"/>
    <w:rsid w:val="00A76782"/>
    <w:rsid w:val="00AF0005"/>
    <w:rsid w:val="00BD68C1"/>
    <w:rsid w:val="00BF7006"/>
    <w:rsid w:val="00D475EE"/>
    <w:rsid w:val="00D51E6C"/>
    <w:rsid w:val="00D840C5"/>
    <w:rsid w:val="00D9601D"/>
    <w:rsid w:val="00D96810"/>
    <w:rsid w:val="00DC0DEF"/>
    <w:rsid w:val="00DD4357"/>
    <w:rsid w:val="00F9146B"/>
    <w:rsid w:val="00FB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dcterms:created xsi:type="dcterms:W3CDTF">2020-10-15T12:07:00Z</dcterms:created>
  <dcterms:modified xsi:type="dcterms:W3CDTF">2020-10-20T06:55:00Z</dcterms:modified>
</cp:coreProperties>
</file>